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285A" w14:textId="25910E2A" w:rsidR="00242E77" w:rsidRDefault="000D7990" w:rsidP="00805191">
      <w:pPr>
        <w:pStyle w:val="BodyText"/>
        <w:rPr>
          <w:rFonts w:ascii="Times New Roman"/>
          <w:sz w:val="19"/>
        </w:rPr>
      </w:pPr>
      <w:bookmarkStart w:id="0" w:name="_GoBack"/>
      <w:bookmarkEnd w:id="0"/>
      <w:r>
        <w:rPr>
          <w:noProof/>
          <w:lang w:val="en-AU" w:eastAsia="en-AU"/>
        </w:rPr>
        <w:drawing>
          <wp:anchor distT="0" distB="0" distL="0" distR="0" simplePos="0" relativeHeight="251655680" behindDoc="0" locked="0" layoutInCell="1" allowOverlap="1" wp14:anchorId="6B92D706" wp14:editId="733724F0">
            <wp:simplePos x="0" y="0"/>
            <wp:positionH relativeFrom="page">
              <wp:posOffset>751840</wp:posOffset>
            </wp:positionH>
            <wp:positionV relativeFrom="page">
              <wp:posOffset>212725</wp:posOffset>
            </wp:positionV>
            <wp:extent cx="2184400" cy="721360"/>
            <wp:effectExtent l="0" t="0" r="0" b="0"/>
            <wp:wrapNone/>
            <wp:docPr id="45" name="image2.jpeg" descr="[F]_MT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F]_MTAA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7213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0" distR="0" simplePos="0" relativeHeight="251657728" behindDoc="1" locked="0" layoutInCell="1" allowOverlap="1" wp14:anchorId="7B4FF1CB" wp14:editId="40FE6B16">
            <wp:simplePos x="0" y="0"/>
            <wp:positionH relativeFrom="page">
              <wp:posOffset>4914900</wp:posOffset>
            </wp:positionH>
            <wp:positionV relativeFrom="page">
              <wp:posOffset>346075</wp:posOffset>
            </wp:positionV>
            <wp:extent cx="457200" cy="822960"/>
            <wp:effectExtent l="0" t="0" r="0" b="0"/>
            <wp:wrapNone/>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822960"/>
                    </a:xfrm>
                    <a:prstGeom prst="rect">
                      <a:avLst/>
                    </a:prstGeom>
                    <a:noFill/>
                  </pic:spPr>
                </pic:pic>
              </a:graphicData>
            </a:graphic>
            <wp14:sizeRelH relativeFrom="page">
              <wp14:pctWidth>0</wp14:pctWidth>
            </wp14:sizeRelH>
            <wp14:sizeRelV relativeFrom="page">
              <wp14:pctHeight>0</wp14:pctHeight>
            </wp14:sizeRelV>
          </wp:anchor>
        </w:drawing>
      </w:r>
    </w:p>
    <w:p w14:paraId="5BA9CCB3" w14:textId="77777777" w:rsidR="00684F3D" w:rsidRDefault="00684F3D" w:rsidP="00684F3D">
      <w:pPr>
        <w:pStyle w:val="Heading1"/>
        <w:spacing w:before="45"/>
        <w:ind w:left="0"/>
        <w:rPr>
          <w:rFonts w:ascii="Open Sans" w:hAnsi="Open Sans" w:cs="Open Sans"/>
          <w:color w:val="00549E"/>
          <w:sz w:val="30"/>
          <w:szCs w:val="30"/>
        </w:rPr>
      </w:pPr>
    </w:p>
    <w:p w14:paraId="1C1EDE39" w14:textId="77777777" w:rsidR="00242E77" w:rsidRPr="00684F3D" w:rsidRDefault="00333D0B" w:rsidP="00684F3D">
      <w:pPr>
        <w:pStyle w:val="Heading1"/>
        <w:spacing w:before="45"/>
        <w:ind w:left="0"/>
        <w:rPr>
          <w:rFonts w:ascii="Open Sans" w:hAnsi="Open Sans" w:cs="Open Sans"/>
          <w:color w:val="00549E"/>
          <w:sz w:val="30"/>
          <w:szCs w:val="30"/>
        </w:rPr>
      </w:pPr>
      <w:r w:rsidRPr="009550AB">
        <w:rPr>
          <w:rFonts w:ascii="Open Sans" w:hAnsi="Open Sans" w:cs="Open Sans"/>
          <w:color w:val="00549E"/>
          <w:sz w:val="30"/>
          <w:szCs w:val="30"/>
        </w:rPr>
        <w:t>Section 1: Application Summary</w:t>
      </w:r>
    </w:p>
    <w:tbl>
      <w:tblPr>
        <w:tblW w:w="4522"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17"/>
        <w:gridCol w:w="6601"/>
      </w:tblGrid>
      <w:tr w:rsidR="00684F3D" w:rsidRPr="00863E69" w14:paraId="12A3E1BA" w14:textId="77777777" w:rsidTr="00863E69">
        <w:trPr>
          <w:trHeight w:val="421"/>
        </w:trPr>
        <w:tc>
          <w:tcPr>
            <w:tcW w:w="1257" w:type="pct"/>
            <w:shd w:val="clear" w:color="auto" w:fill="F2F2F2"/>
            <w:vAlign w:val="center"/>
          </w:tcPr>
          <w:p w14:paraId="673FF976" w14:textId="77777777" w:rsidR="00684F3D" w:rsidRPr="00863E69" w:rsidRDefault="00684F3D" w:rsidP="00863E69">
            <w:pPr>
              <w:pStyle w:val="ListParagraph"/>
              <w:tabs>
                <w:tab w:val="left" w:pos="709"/>
              </w:tabs>
              <w:ind w:left="144"/>
              <w:rPr>
                <w:color w:val="353B3B"/>
                <w:sz w:val="20"/>
                <w:szCs w:val="20"/>
              </w:rPr>
            </w:pPr>
            <w:r w:rsidRPr="00863E69">
              <w:rPr>
                <w:color w:val="353B3B"/>
                <w:sz w:val="20"/>
                <w:szCs w:val="20"/>
              </w:rPr>
              <w:t>Name of Product</w:t>
            </w:r>
          </w:p>
        </w:tc>
        <w:tc>
          <w:tcPr>
            <w:tcW w:w="3743" w:type="pct"/>
            <w:shd w:val="clear" w:color="auto" w:fill="auto"/>
            <w:vAlign w:val="center"/>
          </w:tcPr>
          <w:p w14:paraId="1C520C05" w14:textId="4DFB4C92" w:rsidR="00684F3D" w:rsidRPr="00863E69" w:rsidRDefault="008F29FC" w:rsidP="00863E69">
            <w:pPr>
              <w:pStyle w:val="ListParagraph"/>
              <w:tabs>
                <w:tab w:val="left" w:pos="709"/>
              </w:tabs>
              <w:ind w:left="144"/>
              <w:rPr>
                <w:b/>
                <w:color w:val="353B3B"/>
                <w:sz w:val="20"/>
                <w:szCs w:val="20"/>
              </w:rPr>
            </w:pPr>
            <w:r>
              <w:rPr>
                <w:b/>
                <w:color w:val="353B3B"/>
                <w:sz w:val="20"/>
                <w:szCs w:val="20"/>
              </w:rPr>
              <w:t xml:space="preserve">REGENETEN </w:t>
            </w:r>
            <w:proofErr w:type="spellStart"/>
            <w:r>
              <w:rPr>
                <w:b/>
                <w:color w:val="353B3B"/>
                <w:sz w:val="20"/>
                <w:szCs w:val="20"/>
              </w:rPr>
              <w:t>BioInductive</w:t>
            </w:r>
            <w:proofErr w:type="spellEnd"/>
            <w:r>
              <w:rPr>
                <w:b/>
                <w:color w:val="353B3B"/>
                <w:sz w:val="20"/>
                <w:szCs w:val="20"/>
              </w:rPr>
              <w:t xml:space="preserve"> Implant</w:t>
            </w:r>
          </w:p>
        </w:tc>
      </w:tr>
      <w:tr w:rsidR="00684F3D" w:rsidRPr="00863E69" w14:paraId="3778F1F2" w14:textId="77777777" w:rsidTr="00863E69">
        <w:trPr>
          <w:trHeight w:val="440"/>
        </w:trPr>
        <w:tc>
          <w:tcPr>
            <w:tcW w:w="1257" w:type="pct"/>
            <w:shd w:val="clear" w:color="auto" w:fill="F2F2F2"/>
            <w:vAlign w:val="center"/>
          </w:tcPr>
          <w:p w14:paraId="3417621B" w14:textId="77777777" w:rsidR="00684F3D" w:rsidRPr="00863E69" w:rsidRDefault="00684F3D" w:rsidP="00863E69">
            <w:pPr>
              <w:pStyle w:val="Heading1"/>
              <w:ind w:left="144"/>
              <w:rPr>
                <w:b w:val="0"/>
                <w:color w:val="353B3B"/>
                <w:sz w:val="20"/>
                <w:szCs w:val="20"/>
              </w:rPr>
            </w:pPr>
            <w:r w:rsidRPr="00863E69">
              <w:rPr>
                <w:b w:val="0"/>
                <w:color w:val="353B3B"/>
                <w:sz w:val="20"/>
                <w:szCs w:val="20"/>
              </w:rPr>
              <w:t>Australian launch date</w:t>
            </w:r>
          </w:p>
        </w:tc>
        <w:tc>
          <w:tcPr>
            <w:tcW w:w="3743" w:type="pct"/>
            <w:shd w:val="clear" w:color="auto" w:fill="auto"/>
            <w:vAlign w:val="center"/>
          </w:tcPr>
          <w:p w14:paraId="001B6EDE" w14:textId="5927665E" w:rsidR="00684F3D" w:rsidRPr="00863E69" w:rsidRDefault="00190DBC" w:rsidP="00863E69">
            <w:pPr>
              <w:pStyle w:val="Heading1"/>
              <w:ind w:left="144"/>
              <w:rPr>
                <w:color w:val="353B3B"/>
                <w:sz w:val="20"/>
                <w:szCs w:val="20"/>
              </w:rPr>
            </w:pPr>
            <w:r>
              <w:rPr>
                <w:color w:val="353B3B"/>
                <w:sz w:val="20"/>
                <w:szCs w:val="20"/>
              </w:rPr>
              <w:t>2019/2020</w:t>
            </w:r>
          </w:p>
        </w:tc>
      </w:tr>
      <w:tr w:rsidR="00684F3D" w:rsidRPr="00863E69" w14:paraId="544EC3BC" w14:textId="77777777" w:rsidTr="00863E69">
        <w:trPr>
          <w:trHeight w:val="577"/>
        </w:trPr>
        <w:tc>
          <w:tcPr>
            <w:tcW w:w="1257" w:type="pct"/>
            <w:shd w:val="clear" w:color="auto" w:fill="F2F2F2"/>
            <w:vAlign w:val="center"/>
          </w:tcPr>
          <w:p w14:paraId="35E6ACB4" w14:textId="77777777" w:rsidR="00684F3D" w:rsidRPr="00863E69" w:rsidRDefault="00684F3D" w:rsidP="00863E69">
            <w:pPr>
              <w:pStyle w:val="Heading1"/>
              <w:ind w:left="144"/>
              <w:rPr>
                <w:b w:val="0"/>
                <w:color w:val="353B3B"/>
                <w:sz w:val="20"/>
                <w:szCs w:val="20"/>
              </w:rPr>
            </w:pPr>
            <w:r w:rsidRPr="00863E69">
              <w:rPr>
                <w:b w:val="0"/>
                <w:color w:val="353B3B"/>
                <w:sz w:val="20"/>
                <w:szCs w:val="20"/>
              </w:rPr>
              <w:t>Products used in (please select)</w:t>
            </w:r>
          </w:p>
        </w:tc>
        <w:tc>
          <w:tcPr>
            <w:tcW w:w="3743" w:type="pct"/>
            <w:shd w:val="clear" w:color="auto" w:fill="auto"/>
            <w:vAlign w:val="center"/>
          </w:tcPr>
          <w:p w14:paraId="6D7C4ACE" w14:textId="7AE56EE0" w:rsidR="00684F3D" w:rsidRPr="00863E69" w:rsidRDefault="00684F3D" w:rsidP="008F29FC">
            <w:pPr>
              <w:pStyle w:val="BodyText"/>
              <w:tabs>
                <w:tab w:val="left" w:pos="3825"/>
                <w:tab w:val="left" w:pos="4499"/>
                <w:tab w:val="left" w:pos="5174"/>
              </w:tabs>
              <w:spacing w:before="59"/>
              <w:rPr>
                <w:color w:val="353B3B"/>
              </w:rPr>
            </w:pPr>
            <w:r w:rsidRPr="00863E69">
              <w:rPr>
                <w:rFonts w:ascii="Segoe UI Emoji" w:hAnsi="Segoe UI Emoji" w:cs="Segoe UI Emoji"/>
                <w:color w:val="353B3B"/>
                <w:shd w:val="clear" w:color="auto" w:fill="FFFFFF"/>
              </w:rPr>
              <w:t>✔</w:t>
            </w:r>
            <w:r w:rsidRPr="00863E69">
              <w:rPr>
                <w:color w:val="353B3B"/>
                <w:shd w:val="clear" w:color="auto" w:fill="FFFFFF"/>
              </w:rPr>
              <w:t xml:space="preserve"> </w:t>
            </w:r>
            <w:r w:rsidRPr="00863E69">
              <w:rPr>
                <w:color w:val="353B3B"/>
              </w:rPr>
              <w:t xml:space="preserve">treatment    </w:t>
            </w:r>
            <w:r w:rsidRPr="00863E69">
              <w:rPr>
                <w:color w:val="353B3B"/>
                <w:shd w:val="clear" w:color="auto" w:fill="FFFFFF"/>
              </w:rPr>
              <w:t xml:space="preserve"> </w:t>
            </w:r>
          </w:p>
        </w:tc>
      </w:tr>
      <w:tr w:rsidR="00684F3D" w:rsidRPr="00863E69" w14:paraId="7AC68222" w14:textId="77777777" w:rsidTr="00863E69">
        <w:trPr>
          <w:trHeight w:val="577"/>
        </w:trPr>
        <w:tc>
          <w:tcPr>
            <w:tcW w:w="1257" w:type="pct"/>
            <w:shd w:val="clear" w:color="auto" w:fill="F2F2F2"/>
            <w:vAlign w:val="center"/>
          </w:tcPr>
          <w:p w14:paraId="6CB7E9B9" w14:textId="77777777" w:rsidR="00684F3D" w:rsidRPr="00863E69" w:rsidRDefault="00684F3D" w:rsidP="00863E69">
            <w:pPr>
              <w:pStyle w:val="Heading1"/>
              <w:ind w:left="144"/>
              <w:rPr>
                <w:b w:val="0"/>
                <w:color w:val="353B3B"/>
                <w:sz w:val="20"/>
                <w:szCs w:val="20"/>
              </w:rPr>
            </w:pPr>
            <w:r w:rsidRPr="00863E69">
              <w:rPr>
                <w:b w:val="0"/>
                <w:color w:val="353B3B"/>
                <w:sz w:val="20"/>
                <w:szCs w:val="20"/>
              </w:rPr>
              <w:t>Contact details</w:t>
            </w:r>
          </w:p>
        </w:tc>
        <w:tc>
          <w:tcPr>
            <w:tcW w:w="3743" w:type="pct"/>
            <w:shd w:val="clear" w:color="auto" w:fill="auto"/>
            <w:vAlign w:val="center"/>
          </w:tcPr>
          <w:p w14:paraId="668E43A8" w14:textId="718BA358" w:rsidR="00684F3D" w:rsidRPr="00863E69" w:rsidRDefault="008F29FC" w:rsidP="00863E69">
            <w:pPr>
              <w:pStyle w:val="BodyText"/>
              <w:tabs>
                <w:tab w:val="left" w:pos="3825"/>
                <w:tab w:val="left" w:pos="4499"/>
                <w:tab w:val="left" w:pos="5174"/>
              </w:tabs>
              <w:spacing w:before="59"/>
              <w:rPr>
                <w:rFonts w:ascii="Segoe UI Emoji" w:hAnsi="Segoe UI Emoji" w:cs="Segoe UI Emoji"/>
                <w:color w:val="353B3B"/>
                <w:shd w:val="clear" w:color="auto" w:fill="FFFFFF"/>
              </w:rPr>
            </w:pPr>
            <w:r>
              <w:rPr>
                <w:rFonts w:ascii="Segoe UI Emoji" w:hAnsi="Segoe UI Emoji" w:cs="Segoe UI Emoji"/>
                <w:color w:val="353B3B"/>
                <w:shd w:val="clear" w:color="auto" w:fill="FFFFFF"/>
              </w:rPr>
              <w:t>Chris Padovan – Business Development Manager ANZ</w:t>
            </w:r>
          </w:p>
        </w:tc>
      </w:tr>
    </w:tbl>
    <w:p w14:paraId="2C7B4717" w14:textId="77777777" w:rsidR="00272193" w:rsidRDefault="00272193" w:rsidP="00F669C7">
      <w:pPr>
        <w:pStyle w:val="BodyText"/>
        <w:rPr>
          <w:b/>
          <w:color w:val="353B3B"/>
          <w:sz w:val="22"/>
        </w:rPr>
      </w:pPr>
    </w:p>
    <w:p w14:paraId="10631733" w14:textId="77777777" w:rsidR="00573DEB" w:rsidRPr="00F45F80" w:rsidRDefault="00F45F80" w:rsidP="009550AB">
      <w:pPr>
        <w:pStyle w:val="BodyText"/>
        <w:rPr>
          <w:rFonts w:ascii="Open Sans" w:hAnsi="Open Sans" w:cs="Open Sans"/>
          <w:b/>
          <w:color w:val="00549E"/>
        </w:rPr>
      </w:pPr>
      <w:r w:rsidRPr="00F45F80">
        <w:rPr>
          <w:rFonts w:ascii="Open Sans" w:hAnsi="Open Sans" w:cs="Open Sans"/>
          <w:b/>
          <w:color w:val="00549E"/>
        </w:rPr>
        <w:t>Your details</w:t>
      </w:r>
    </w:p>
    <w:tbl>
      <w:tblPr>
        <w:tblW w:w="4522"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41"/>
        <w:gridCol w:w="3163"/>
        <w:gridCol w:w="1231"/>
        <w:gridCol w:w="3083"/>
      </w:tblGrid>
      <w:tr w:rsidR="00272193" w:rsidRPr="00863E69" w14:paraId="441D264B" w14:textId="77777777" w:rsidTr="00863E69">
        <w:trPr>
          <w:trHeight w:val="421"/>
        </w:trPr>
        <w:tc>
          <w:tcPr>
            <w:tcW w:w="760" w:type="pct"/>
            <w:shd w:val="clear" w:color="auto" w:fill="F2F2F2"/>
            <w:vAlign w:val="center"/>
          </w:tcPr>
          <w:p w14:paraId="447DAAD6" w14:textId="77777777" w:rsidR="00272193" w:rsidRPr="00863E69" w:rsidRDefault="00272193" w:rsidP="00863E69">
            <w:pPr>
              <w:pStyle w:val="ListParagraph"/>
              <w:tabs>
                <w:tab w:val="left" w:pos="709"/>
              </w:tabs>
              <w:ind w:left="144"/>
              <w:rPr>
                <w:color w:val="353B3B"/>
                <w:sz w:val="20"/>
                <w:szCs w:val="20"/>
              </w:rPr>
            </w:pPr>
            <w:r w:rsidRPr="00863E69">
              <w:rPr>
                <w:color w:val="353B3B"/>
                <w:sz w:val="20"/>
                <w:szCs w:val="20"/>
              </w:rPr>
              <w:t>Name</w:t>
            </w:r>
          </w:p>
        </w:tc>
        <w:tc>
          <w:tcPr>
            <w:tcW w:w="1793" w:type="pct"/>
            <w:shd w:val="clear" w:color="auto" w:fill="auto"/>
            <w:vAlign w:val="center"/>
          </w:tcPr>
          <w:p w14:paraId="240FAD22" w14:textId="17A12FB1" w:rsidR="00272193" w:rsidRPr="00863E69" w:rsidRDefault="008F29FC" w:rsidP="00863E69">
            <w:pPr>
              <w:pStyle w:val="ListParagraph"/>
              <w:tabs>
                <w:tab w:val="left" w:pos="709"/>
              </w:tabs>
              <w:ind w:left="144"/>
              <w:rPr>
                <w:b/>
                <w:color w:val="353B3B"/>
                <w:sz w:val="20"/>
                <w:szCs w:val="20"/>
              </w:rPr>
            </w:pPr>
            <w:r>
              <w:rPr>
                <w:b/>
                <w:color w:val="353B3B"/>
                <w:sz w:val="20"/>
                <w:szCs w:val="20"/>
              </w:rPr>
              <w:t>Chris Padovan</w:t>
            </w:r>
          </w:p>
        </w:tc>
        <w:tc>
          <w:tcPr>
            <w:tcW w:w="698" w:type="pct"/>
            <w:shd w:val="clear" w:color="auto" w:fill="F2F2F2"/>
            <w:vAlign w:val="center"/>
          </w:tcPr>
          <w:p w14:paraId="0871BF95" w14:textId="77777777" w:rsidR="00272193" w:rsidRPr="00863E69" w:rsidRDefault="00272193" w:rsidP="00863E69">
            <w:pPr>
              <w:pStyle w:val="ListParagraph"/>
              <w:tabs>
                <w:tab w:val="left" w:pos="709"/>
              </w:tabs>
              <w:ind w:left="144"/>
              <w:rPr>
                <w:color w:val="353B3B"/>
                <w:sz w:val="20"/>
                <w:szCs w:val="20"/>
              </w:rPr>
            </w:pPr>
            <w:r w:rsidRPr="00863E69">
              <w:rPr>
                <w:color w:val="353B3B"/>
                <w:sz w:val="20"/>
                <w:szCs w:val="20"/>
              </w:rPr>
              <w:t>Position</w:t>
            </w:r>
          </w:p>
        </w:tc>
        <w:tc>
          <w:tcPr>
            <w:tcW w:w="1748" w:type="pct"/>
            <w:shd w:val="clear" w:color="auto" w:fill="auto"/>
            <w:vAlign w:val="center"/>
          </w:tcPr>
          <w:p w14:paraId="0ECF5C85" w14:textId="0A1FC123" w:rsidR="00272193" w:rsidRPr="00863E69" w:rsidRDefault="008F29FC" w:rsidP="00863E69">
            <w:pPr>
              <w:pStyle w:val="ListParagraph"/>
              <w:tabs>
                <w:tab w:val="left" w:pos="709"/>
              </w:tabs>
              <w:ind w:left="144"/>
              <w:rPr>
                <w:b/>
                <w:color w:val="353B3B"/>
                <w:sz w:val="20"/>
                <w:szCs w:val="20"/>
              </w:rPr>
            </w:pPr>
            <w:r>
              <w:rPr>
                <w:b/>
                <w:color w:val="353B3B"/>
                <w:sz w:val="20"/>
                <w:szCs w:val="20"/>
              </w:rPr>
              <w:t>Business Development Manager</w:t>
            </w:r>
          </w:p>
        </w:tc>
      </w:tr>
      <w:tr w:rsidR="00272193" w:rsidRPr="00863E69" w14:paraId="27FC447F" w14:textId="77777777" w:rsidTr="00863E69">
        <w:trPr>
          <w:trHeight w:val="440"/>
        </w:trPr>
        <w:tc>
          <w:tcPr>
            <w:tcW w:w="760" w:type="pct"/>
            <w:shd w:val="clear" w:color="auto" w:fill="F2F2F2"/>
            <w:vAlign w:val="center"/>
          </w:tcPr>
          <w:p w14:paraId="2D52EC21" w14:textId="77777777" w:rsidR="00272193" w:rsidRPr="00863E69" w:rsidRDefault="00272193" w:rsidP="00863E69">
            <w:pPr>
              <w:pStyle w:val="Heading1"/>
              <w:ind w:left="144"/>
              <w:rPr>
                <w:b w:val="0"/>
                <w:color w:val="353B3B"/>
                <w:sz w:val="20"/>
                <w:szCs w:val="20"/>
              </w:rPr>
            </w:pPr>
            <w:r w:rsidRPr="00863E69">
              <w:rPr>
                <w:b w:val="0"/>
                <w:color w:val="353B3B"/>
                <w:sz w:val="20"/>
                <w:szCs w:val="20"/>
              </w:rPr>
              <w:t>Email</w:t>
            </w:r>
          </w:p>
        </w:tc>
        <w:tc>
          <w:tcPr>
            <w:tcW w:w="1793" w:type="pct"/>
            <w:shd w:val="clear" w:color="auto" w:fill="auto"/>
            <w:vAlign w:val="center"/>
          </w:tcPr>
          <w:p w14:paraId="61398281" w14:textId="0408C53D" w:rsidR="00272193" w:rsidRPr="00863E69" w:rsidRDefault="008F29FC" w:rsidP="00863E69">
            <w:pPr>
              <w:pStyle w:val="Heading1"/>
              <w:ind w:left="144"/>
              <w:rPr>
                <w:color w:val="353B3B"/>
                <w:sz w:val="20"/>
                <w:szCs w:val="20"/>
              </w:rPr>
            </w:pPr>
            <w:r>
              <w:rPr>
                <w:color w:val="353B3B"/>
                <w:sz w:val="20"/>
                <w:szCs w:val="20"/>
              </w:rPr>
              <w:t>christopher.padovan@smith-nephew.com</w:t>
            </w:r>
          </w:p>
        </w:tc>
        <w:tc>
          <w:tcPr>
            <w:tcW w:w="698" w:type="pct"/>
            <w:shd w:val="clear" w:color="auto" w:fill="F2F2F2"/>
            <w:vAlign w:val="center"/>
          </w:tcPr>
          <w:p w14:paraId="76508ADE" w14:textId="77777777" w:rsidR="00272193" w:rsidRPr="00863E69" w:rsidRDefault="00725508" w:rsidP="00863E69">
            <w:pPr>
              <w:pStyle w:val="Heading1"/>
              <w:ind w:left="144"/>
              <w:rPr>
                <w:b w:val="0"/>
                <w:color w:val="353B3B"/>
                <w:sz w:val="20"/>
                <w:szCs w:val="20"/>
              </w:rPr>
            </w:pPr>
            <w:r>
              <w:rPr>
                <w:b w:val="0"/>
                <w:color w:val="353B3B"/>
                <w:sz w:val="20"/>
                <w:szCs w:val="20"/>
              </w:rPr>
              <w:t>Phone</w:t>
            </w:r>
          </w:p>
        </w:tc>
        <w:tc>
          <w:tcPr>
            <w:tcW w:w="1748" w:type="pct"/>
            <w:shd w:val="clear" w:color="auto" w:fill="auto"/>
            <w:vAlign w:val="center"/>
          </w:tcPr>
          <w:p w14:paraId="0AEC5818" w14:textId="0A0958B0" w:rsidR="00272193" w:rsidRPr="00863E69" w:rsidRDefault="008F29FC" w:rsidP="00863E69">
            <w:pPr>
              <w:pStyle w:val="Heading1"/>
              <w:ind w:left="144"/>
              <w:rPr>
                <w:color w:val="353B3B"/>
                <w:sz w:val="20"/>
                <w:szCs w:val="20"/>
              </w:rPr>
            </w:pPr>
            <w:r>
              <w:rPr>
                <w:color w:val="353B3B"/>
                <w:sz w:val="20"/>
                <w:szCs w:val="20"/>
              </w:rPr>
              <w:t>+61 402 148 025</w:t>
            </w:r>
          </w:p>
        </w:tc>
      </w:tr>
      <w:tr w:rsidR="00272193" w:rsidRPr="00863E69" w14:paraId="5190DAEB" w14:textId="77777777" w:rsidTr="00863E69">
        <w:trPr>
          <w:trHeight w:val="577"/>
        </w:trPr>
        <w:tc>
          <w:tcPr>
            <w:tcW w:w="760" w:type="pct"/>
            <w:shd w:val="clear" w:color="auto" w:fill="F2F2F2"/>
            <w:vAlign w:val="center"/>
          </w:tcPr>
          <w:p w14:paraId="13DC8352" w14:textId="77777777" w:rsidR="00272193" w:rsidRPr="00863E69" w:rsidRDefault="00272193" w:rsidP="00863E69">
            <w:pPr>
              <w:pStyle w:val="Heading1"/>
              <w:ind w:left="144"/>
              <w:rPr>
                <w:b w:val="0"/>
                <w:color w:val="353B3B"/>
                <w:sz w:val="20"/>
                <w:szCs w:val="20"/>
              </w:rPr>
            </w:pPr>
            <w:r w:rsidRPr="00863E69">
              <w:rPr>
                <w:b w:val="0"/>
                <w:color w:val="353B3B"/>
                <w:sz w:val="20"/>
                <w:szCs w:val="20"/>
              </w:rPr>
              <w:t>Name of Company</w:t>
            </w:r>
          </w:p>
        </w:tc>
        <w:tc>
          <w:tcPr>
            <w:tcW w:w="1793" w:type="pct"/>
            <w:shd w:val="clear" w:color="auto" w:fill="auto"/>
            <w:vAlign w:val="center"/>
          </w:tcPr>
          <w:p w14:paraId="0DA6A9B3" w14:textId="1561F590" w:rsidR="00272193" w:rsidRPr="00863E69" w:rsidRDefault="008F29FC" w:rsidP="00863E69">
            <w:pPr>
              <w:pStyle w:val="Heading1"/>
              <w:ind w:left="144"/>
              <w:rPr>
                <w:color w:val="353B3B"/>
                <w:sz w:val="20"/>
                <w:szCs w:val="20"/>
              </w:rPr>
            </w:pPr>
            <w:r>
              <w:rPr>
                <w:color w:val="353B3B"/>
                <w:sz w:val="20"/>
                <w:szCs w:val="20"/>
              </w:rPr>
              <w:t>Smith &amp; Nephew</w:t>
            </w:r>
          </w:p>
        </w:tc>
        <w:tc>
          <w:tcPr>
            <w:tcW w:w="698" w:type="pct"/>
            <w:shd w:val="clear" w:color="auto" w:fill="F2F2F2"/>
            <w:vAlign w:val="center"/>
          </w:tcPr>
          <w:p w14:paraId="4DC8E163" w14:textId="77777777" w:rsidR="00272193" w:rsidRPr="00863E69" w:rsidRDefault="00272193" w:rsidP="00863E69">
            <w:pPr>
              <w:pStyle w:val="Heading1"/>
              <w:ind w:left="144"/>
              <w:rPr>
                <w:b w:val="0"/>
                <w:color w:val="353B3B"/>
                <w:sz w:val="20"/>
                <w:szCs w:val="20"/>
              </w:rPr>
            </w:pPr>
            <w:r w:rsidRPr="00863E69">
              <w:rPr>
                <w:b w:val="0"/>
                <w:color w:val="353B3B"/>
                <w:sz w:val="20"/>
                <w:szCs w:val="20"/>
              </w:rPr>
              <w:t>ABN</w:t>
            </w:r>
          </w:p>
        </w:tc>
        <w:tc>
          <w:tcPr>
            <w:tcW w:w="1748" w:type="pct"/>
            <w:shd w:val="clear" w:color="auto" w:fill="auto"/>
            <w:vAlign w:val="center"/>
          </w:tcPr>
          <w:p w14:paraId="2E7B76FF" w14:textId="07B4EA7A" w:rsidR="00272193" w:rsidRPr="00863E69" w:rsidRDefault="008F29FC" w:rsidP="00863E69">
            <w:pPr>
              <w:pStyle w:val="Heading1"/>
              <w:ind w:left="144"/>
              <w:rPr>
                <w:color w:val="353B3B"/>
                <w:sz w:val="20"/>
                <w:szCs w:val="20"/>
              </w:rPr>
            </w:pPr>
            <w:r>
              <w:rPr>
                <w:color w:val="353B3B"/>
                <w:sz w:val="20"/>
                <w:szCs w:val="20"/>
              </w:rPr>
              <w:t>68000087507</w:t>
            </w:r>
          </w:p>
        </w:tc>
      </w:tr>
    </w:tbl>
    <w:p w14:paraId="3D2B51BF" w14:textId="77777777" w:rsidR="009550AB" w:rsidRDefault="009550AB" w:rsidP="009550AB">
      <w:pPr>
        <w:pStyle w:val="BodyText"/>
        <w:rPr>
          <w:color w:val="353B3B"/>
          <w:sz w:val="19"/>
        </w:rPr>
      </w:pPr>
    </w:p>
    <w:p w14:paraId="41EBE733" w14:textId="77777777" w:rsidR="00242E77" w:rsidRPr="009550AB" w:rsidRDefault="00242E77" w:rsidP="00F669C7">
      <w:pPr>
        <w:pStyle w:val="BodyText"/>
        <w:spacing w:before="59" w:after="2"/>
        <w:rPr>
          <w:color w:val="353B3B"/>
        </w:rPr>
      </w:pPr>
    </w:p>
    <w:tbl>
      <w:tblPr>
        <w:tblW w:w="452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816"/>
      </w:tblGrid>
      <w:tr w:rsidR="00F45F80" w:rsidRPr="00863E69" w14:paraId="41DE82FE" w14:textId="77777777" w:rsidTr="00480080">
        <w:trPr>
          <w:trHeight w:val="421"/>
        </w:trPr>
        <w:tc>
          <w:tcPr>
            <w:tcW w:w="5000" w:type="pct"/>
            <w:shd w:val="clear" w:color="auto" w:fill="F2F2F2"/>
            <w:vAlign w:val="center"/>
          </w:tcPr>
          <w:p w14:paraId="12116F10" w14:textId="77777777" w:rsidR="00F45F80" w:rsidRPr="00863E69" w:rsidRDefault="00F45F80" w:rsidP="00480080">
            <w:pPr>
              <w:pStyle w:val="ListParagraph"/>
              <w:tabs>
                <w:tab w:val="left" w:pos="709"/>
              </w:tabs>
              <w:ind w:left="144"/>
              <w:rPr>
                <w:color w:val="353B3B"/>
                <w:sz w:val="20"/>
                <w:szCs w:val="20"/>
              </w:rPr>
            </w:pPr>
            <w:r w:rsidRPr="00F45F80">
              <w:rPr>
                <w:color w:val="353B3B"/>
                <w:sz w:val="20"/>
                <w:szCs w:val="20"/>
              </w:rPr>
              <w:t>Executive Summary: [200 words max.] NB Executive Summary must be suitable for use in Award promotion</w:t>
            </w:r>
          </w:p>
        </w:tc>
      </w:tr>
      <w:tr w:rsidR="00F45F80" w:rsidRPr="00863E69" w14:paraId="05F789DA" w14:textId="77777777" w:rsidTr="00480080">
        <w:trPr>
          <w:trHeight w:val="440"/>
        </w:trPr>
        <w:tc>
          <w:tcPr>
            <w:tcW w:w="5000" w:type="pct"/>
            <w:shd w:val="clear" w:color="auto" w:fill="auto"/>
            <w:vAlign w:val="center"/>
          </w:tcPr>
          <w:p w14:paraId="09E5CA55" w14:textId="77777777" w:rsidR="008F29FC" w:rsidRPr="008F29FC" w:rsidRDefault="008F29FC" w:rsidP="008F29FC">
            <w:pPr>
              <w:pStyle w:val="Heading1"/>
              <w:ind w:left="144"/>
              <w:rPr>
                <w:b w:val="0"/>
                <w:color w:val="353B3B"/>
                <w:sz w:val="20"/>
                <w:szCs w:val="20"/>
              </w:rPr>
            </w:pPr>
            <w:r w:rsidRPr="008F29FC">
              <w:rPr>
                <w:b w:val="0"/>
                <w:color w:val="353B3B"/>
                <w:sz w:val="20"/>
                <w:szCs w:val="20"/>
              </w:rPr>
              <w:t xml:space="preserve">The REGENETEN </w:t>
            </w:r>
            <w:proofErr w:type="spellStart"/>
            <w:r w:rsidRPr="008F29FC">
              <w:rPr>
                <w:b w:val="0"/>
                <w:color w:val="353B3B"/>
                <w:sz w:val="20"/>
                <w:szCs w:val="20"/>
              </w:rPr>
              <w:t>BioInductive</w:t>
            </w:r>
            <w:proofErr w:type="spellEnd"/>
            <w:r w:rsidRPr="008F29FC">
              <w:rPr>
                <w:b w:val="0"/>
                <w:color w:val="353B3B"/>
                <w:sz w:val="20"/>
                <w:szCs w:val="20"/>
              </w:rPr>
              <w:t xml:space="preserve"> Implant is a highly porous, highly aligned, highly purified collagen scaffold that is disrupting the current treatment pathways for Rotator Cuff Disease.</w:t>
            </w:r>
          </w:p>
          <w:p w14:paraId="4F8FDFFE" w14:textId="77777777" w:rsidR="008F29FC" w:rsidRPr="008F29FC" w:rsidRDefault="008F29FC" w:rsidP="008F29FC">
            <w:pPr>
              <w:pStyle w:val="Heading1"/>
              <w:ind w:left="144"/>
              <w:rPr>
                <w:b w:val="0"/>
                <w:color w:val="353B3B"/>
                <w:sz w:val="20"/>
                <w:szCs w:val="20"/>
              </w:rPr>
            </w:pPr>
          </w:p>
          <w:p w14:paraId="10541D5F" w14:textId="5D90E731" w:rsidR="00F45F80" w:rsidRPr="00863E69" w:rsidRDefault="008F29FC" w:rsidP="008F29FC">
            <w:pPr>
              <w:pStyle w:val="Heading1"/>
              <w:ind w:left="144"/>
              <w:rPr>
                <w:b w:val="0"/>
                <w:color w:val="353B3B"/>
                <w:sz w:val="20"/>
                <w:szCs w:val="20"/>
              </w:rPr>
            </w:pPr>
            <w:r w:rsidRPr="008F29FC">
              <w:rPr>
                <w:b w:val="0"/>
                <w:bCs w:val="0"/>
                <w:color w:val="353B3B"/>
                <w:sz w:val="20"/>
                <w:szCs w:val="20"/>
              </w:rPr>
              <w:t>The implant is both an Inductive and Conductive scaffold that rapidly induces the growth of new tendon like tissue.</w:t>
            </w:r>
          </w:p>
        </w:tc>
      </w:tr>
    </w:tbl>
    <w:p w14:paraId="0470167D" w14:textId="77777777" w:rsidR="00242E77" w:rsidRPr="009550AB" w:rsidRDefault="00242E77" w:rsidP="00F669C7">
      <w:pPr>
        <w:pStyle w:val="BodyText"/>
        <w:rPr>
          <w:color w:val="353B3B"/>
        </w:rPr>
      </w:pPr>
    </w:p>
    <w:p w14:paraId="5B1B65EB" w14:textId="77777777" w:rsidR="00EB2E5D" w:rsidRPr="009550AB" w:rsidRDefault="00EB2E5D" w:rsidP="00F669C7">
      <w:pPr>
        <w:pStyle w:val="BodyText"/>
        <w:rPr>
          <w:color w:val="353B3B"/>
        </w:rPr>
      </w:pPr>
    </w:p>
    <w:p w14:paraId="4521BE2A" w14:textId="77777777" w:rsidR="00242E77" w:rsidRPr="009550AB" w:rsidRDefault="00333D0B" w:rsidP="009550AB">
      <w:pPr>
        <w:pStyle w:val="Heading1"/>
        <w:spacing w:before="45"/>
        <w:ind w:left="0"/>
        <w:rPr>
          <w:rFonts w:ascii="Open Sans" w:hAnsi="Open Sans" w:cs="Open Sans"/>
          <w:color w:val="00549E"/>
          <w:sz w:val="30"/>
          <w:szCs w:val="30"/>
        </w:rPr>
      </w:pPr>
      <w:r w:rsidRPr="009550AB">
        <w:rPr>
          <w:rFonts w:ascii="Open Sans" w:hAnsi="Open Sans" w:cs="Open Sans"/>
          <w:color w:val="00549E"/>
          <w:sz w:val="30"/>
          <w:szCs w:val="30"/>
        </w:rPr>
        <w:t>Section 2: Product Details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50"/>
      </w:tblGrid>
      <w:tr w:rsidR="009550AB" w:rsidRPr="00863E69" w14:paraId="3B27912D" w14:textId="77777777" w:rsidTr="00190DBC">
        <w:trPr>
          <w:trHeight w:val="421"/>
        </w:trPr>
        <w:tc>
          <w:tcPr>
            <w:tcW w:w="5000" w:type="pct"/>
            <w:shd w:val="clear" w:color="auto" w:fill="F2F2F2"/>
            <w:vAlign w:val="center"/>
          </w:tcPr>
          <w:p w14:paraId="3A892A46" w14:textId="77777777" w:rsidR="009550AB" w:rsidRPr="00863E69" w:rsidRDefault="009550AB" w:rsidP="00863E69">
            <w:pPr>
              <w:pStyle w:val="ListParagraph"/>
              <w:tabs>
                <w:tab w:val="left" w:pos="709"/>
              </w:tabs>
              <w:ind w:left="144"/>
              <w:rPr>
                <w:color w:val="353B3B"/>
                <w:sz w:val="20"/>
                <w:szCs w:val="20"/>
              </w:rPr>
            </w:pPr>
            <w:r w:rsidRPr="00863E69">
              <w:rPr>
                <w:color w:val="353B3B"/>
                <w:sz w:val="20"/>
                <w:szCs w:val="20"/>
              </w:rPr>
              <w:t>Describe the technology [300 words</w:t>
            </w:r>
            <w:r w:rsidRPr="00157648">
              <w:rPr>
                <w:color w:val="353B3B"/>
                <w:sz w:val="20"/>
                <w:szCs w:val="20"/>
              </w:rPr>
              <w:t xml:space="preserve"> </w:t>
            </w:r>
            <w:r w:rsidRPr="00863E69">
              <w:rPr>
                <w:color w:val="353B3B"/>
                <w:sz w:val="20"/>
                <w:szCs w:val="20"/>
              </w:rPr>
              <w:t>max.]</w:t>
            </w:r>
          </w:p>
        </w:tc>
      </w:tr>
      <w:tr w:rsidR="009550AB" w:rsidRPr="00863E69" w14:paraId="31DA28DC" w14:textId="77777777" w:rsidTr="00190DBC">
        <w:trPr>
          <w:trHeight w:val="440"/>
        </w:trPr>
        <w:tc>
          <w:tcPr>
            <w:tcW w:w="5000" w:type="pct"/>
            <w:shd w:val="clear" w:color="auto" w:fill="auto"/>
            <w:vAlign w:val="center"/>
          </w:tcPr>
          <w:p w14:paraId="130B7979" w14:textId="51E27755" w:rsidR="008F29FC" w:rsidRPr="008F29FC" w:rsidRDefault="008F29FC" w:rsidP="008F29FC">
            <w:pPr>
              <w:pStyle w:val="Heading1"/>
              <w:ind w:left="144"/>
              <w:rPr>
                <w:b w:val="0"/>
                <w:color w:val="353B3B"/>
                <w:sz w:val="20"/>
                <w:szCs w:val="20"/>
              </w:rPr>
            </w:pPr>
            <w:proofErr w:type="spellStart"/>
            <w:r>
              <w:rPr>
                <w:b w:val="0"/>
                <w:color w:val="353B3B"/>
                <w:sz w:val="20"/>
                <w:szCs w:val="20"/>
              </w:rPr>
              <w:t>Regeneten</w:t>
            </w:r>
            <w:proofErr w:type="spellEnd"/>
            <w:r>
              <w:rPr>
                <w:b w:val="0"/>
                <w:color w:val="353B3B"/>
                <w:sz w:val="20"/>
                <w:szCs w:val="20"/>
              </w:rPr>
              <w:t xml:space="preserve"> is a</w:t>
            </w:r>
            <w:r w:rsidRPr="008F29FC">
              <w:rPr>
                <w:b w:val="0"/>
                <w:color w:val="353B3B"/>
                <w:sz w:val="20"/>
                <w:szCs w:val="20"/>
              </w:rPr>
              <w:t xml:space="preserve"> highly porous, precisely oriented reconstituted collagen implant made from thoroughly purified, bovine type I collagen</w:t>
            </w:r>
            <w:r>
              <w:rPr>
                <w:b w:val="0"/>
                <w:color w:val="353B3B"/>
                <w:sz w:val="20"/>
                <w:szCs w:val="20"/>
              </w:rPr>
              <w:t>. It s</w:t>
            </w:r>
            <w:r w:rsidRPr="008F29FC">
              <w:rPr>
                <w:b w:val="0"/>
                <w:color w:val="353B3B"/>
                <w:sz w:val="20"/>
                <w:szCs w:val="20"/>
              </w:rPr>
              <w:t>timulates the body’s natural healing response to support new tendon growth an</w:t>
            </w:r>
            <w:r>
              <w:rPr>
                <w:b w:val="0"/>
                <w:color w:val="353B3B"/>
                <w:sz w:val="20"/>
                <w:szCs w:val="20"/>
              </w:rPr>
              <w:t>d disrupt disease progression.</w:t>
            </w:r>
          </w:p>
          <w:p w14:paraId="09AB7016" w14:textId="77777777" w:rsidR="008F29FC" w:rsidRDefault="008F29FC" w:rsidP="008F29FC">
            <w:pPr>
              <w:pStyle w:val="Heading1"/>
              <w:ind w:left="144"/>
              <w:rPr>
                <w:b w:val="0"/>
                <w:color w:val="353B3B"/>
                <w:sz w:val="20"/>
                <w:szCs w:val="20"/>
              </w:rPr>
            </w:pPr>
          </w:p>
          <w:p w14:paraId="3A3FDD64" w14:textId="054528A0" w:rsidR="008F29FC" w:rsidRPr="008F29FC" w:rsidRDefault="008F29FC" w:rsidP="008F29FC">
            <w:pPr>
              <w:pStyle w:val="Heading1"/>
              <w:ind w:left="144"/>
              <w:rPr>
                <w:b w:val="0"/>
                <w:color w:val="353B3B"/>
                <w:sz w:val="20"/>
                <w:szCs w:val="20"/>
              </w:rPr>
            </w:pPr>
            <w:r>
              <w:rPr>
                <w:b w:val="0"/>
                <w:color w:val="353B3B"/>
                <w:sz w:val="20"/>
                <w:szCs w:val="20"/>
              </w:rPr>
              <w:t>It has been c</w:t>
            </w:r>
            <w:r w:rsidRPr="008F29FC">
              <w:rPr>
                <w:b w:val="0"/>
                <w:color w:val="353B3B"/>
                <w:sz w:val="20"/>
                <w:szCs w:val="20"/>
              </w:rPr>
              <w:t>linically proven to r</w:t>
            </w:r>
            <w:r>
              <w:rPr>
                <w:b w:val="0"/>
                <w:color w:val="353B3B"/>
                <w:sz w:val="20"/>
                <w:szCs w:val="20"/>
              </w:rPr>
              <w:t xml:space="preserve">eliably induce new tendon-like </w:t>
            </w:r>
            <w:r w:rsidRPr="008F29FC">
              <w:rPr>
                <w:b w:val="0"/>
                <w:color w:val="353B3B"/>
                <w:sz w:val="20"/>
                <w:szCs w:val="20"/>
              </w:rPr>
              <w:t>tiss</w:t>
            </w:r>
            <w:r>
              <w:rPr>
                <w:b w:val="0"/>
                <w:color w:val="353B3B"/>
                <w:sz w:val="20"/>
                <w:szCs w:val="20"/>
              </w:rPr>
              <w:t>ue and promote tendon healing</w:t>
            </w:r>
            <w:r w:rsidR="00C10DBF">
              <w:rPr>
                <w:b w:val="0"/>
                <w:color w:val="353B3B"/>
                <w:sz w:val="20"/>
                <w:szCs w:val="20"/>
              </w:rPr>
              <w:t>.</w:t>
            </w:r>
          </w:p>
          <w:p w14:paraId="25B41249" w14:textId="2A5B113F" w:rsidR="009550AB" w:rsidRDefault="00C10DBF" w:rsidP="00C10DBF">
            <w:pPr>
              <w:pStyle w:val="Heading1"/>
              <w:ind w:left="144"/>
              <w:rPr>
                <w:b w:val="0"/>
                <w:bCs w:val="0"/>
                <w:color w:val="353B3B"/>
                <w:sz w:val="20"/>
                <w:szCs w:val="20"/>
              </w:rPr>
            </w:pPr>
            <w:r>
              <w:rPr>
                <w:b w:val="0"/>
                <w:bCs w:val="0"/>
                <w:color w:val="353B3B"/>
                <w:sz w:val="20"/>
                <w:szCs w:val="20"/>
              </w:rPr>
              <w:t>The implant g</w:t>
            </w:r>
            <w:r w:rsidR="008F29FC" w:rsidRPr="008F29FC">
              <w:rPr>
                <w:b w:val="0"/>
                <w:bCs w:val="0"/>
                <w:color w:val="353B3B"/>
                <w:sz w:val="20"/>
                <w:szCs w:val="20"/>
              </w:rPr>
              <w:t>radu</w:t>
            </w:r>
            <w:r>
              <w:rPr>
                <w:b w:val="0"/>
                <w:bCs w:val="0"/>
                <w:color w:val="353B3B"/>
                <w:sz w:val="20"/>
                <w:szCs w:val="20"/>
              </w:rPr>
              <w:t xml:space="preserve">ally absorbs within six months, </w:t>
            </w:r>
            <w:r w:rsidR="008F29FC" w:rsidRPr="008F29FC">
              <w:rPr>
                <w:b w:val="0"/>
                <w:bCs w:val="0"/>
                <w:color w:val="353B3B"/>
                <w:sz w:val="20"/>
                <w:szCs w:val="20"/>
              </w:rPr>
              <w:t xml:space="preserve">leaving a layer of new tendon-like </w:t>
            </w:r>
            <w:r>
              <w:rPr>
                <w:b w:val="0"/>
                <w:bCs w:val="0"/>
                <w:color w:val="353B3B"/>
                <w:sz w:val="20"/>
                <w:szCs w:val="20"/>
              </w:rPr>
              <w:t xml:space="preserve">tissue </w:t>
            </w:r>
            <w:r w:rsidR="008F29FC" w:rsidRPr="008F29FC">
              <w:rPr>
                <w:b w:val="0"/>
                <w:bCs w:val="0"/>
                <w:color w:val="353B3B"/>
                <w:sz w:val="20"/>
                <w:szCs w:val="20"/>
              </w:rPr>
              <w:t>to biologica</w:t>
            </w:r>
            <w:r>
              <w:rPr>
                <w:b w:val="0"/>
                <w:bCs w:val="0"/>
                <w:color w:val="353B3B"/>
                <w:sz w:val="20"/>
                <w:szCs w:val="20"/>
              </w:rPr>
              <w:t>lly augment the existing tendon.</w:t>
            </w:r>
          </w:p>
          <w:p w14:paraId="02B1673F" w14:textId="6AD288B1" w:rsidR="00C10DBF" w:rsidRDefault="00C10DBF" w:rsidP="00C10DBF">
            <w:pPr>
              <w:pStyle w:val="Heading1"/>
              <w:ind w:left="144"/>
              <w:rPr>
                <w:b w:val="0"/>
                <w:bCs w:val="0"/>
                <w:color w:val="353B3B"/>
                <w:sz w:val="20"/>
                <w:szCs w:val="20"/>
              </w:rPr>
            </w:pPr>
          </w:p>
          <w:p w14:paraId="29D2DFF9" w14:textId="70BB4D58" w:rsidR="00C10DBF" w:rsidRDefault="00C10DBF" w:rsidP="00C10DBF">
            <w:pPr>
              <w:pStyle w:val="Heading1"/>
              <w:ind w:left="144"/>
              <w:rPr>
                <w:b w:val="0"/>
                <w:bCs w:val="0"/>
                <w:color w:val="353B3B"/>
                <w:sz w:val="20"/>
                <w:szCs w:val="20"/>
              </w:rPr>
            </w:pPr>
            <w:r>
              <w:rPr>
                <w:b w:val="0"/>
                <w:bCs w:val="0"/>
                <w:color w:val="353B3B"/>
                <w:sz w:val="20"/>
                <w:szCs w:val="20"/>
              </w:rPr>
              <w:t>The induction of a layer of new tendinous tissue on top of the tendon is intended to reduce micro-strains within the tendon and provide an optimized mechanical environment for tendon healing and inhibit or arrest, tear propagation.</w:t>
            </w:r>
          </w:p>
          <w:p w14:paraId="6FDDD357" w14:textId="77777777" w:rsidR="00C10DBF" w:rsidRDefault="00C10DBF" w:rsidP="00C10DBF">
            <w:pPr>
              <w:pStyle w:val="Heading1"/>
              <w:ind w:left="144"/>
              <w:rPr>
                <w:b w:val="0"/>
                <w:bCs w:val="0"/>
                <w:color w:val="353B3B"/>
                <w:sz w:val="20"/>
                <w:szCs w:val="20"/>
              </w:rPr>
            </w:pPr>
          </w:p>
          <w:p w14:paraId="77F94BB4" w14:textId="56E856E9" w:rsidR="00C10DBF" w:rsidRPr="00863E69" w:rsidRDefault="00C10DBF" w:rsidP="00C10DBF">
            <w:pPr>
              <w:pStyle w:val="Heading1"/>
              <w:ind w:left="144"/>
              <w:rPr>
                <w:b w:val="0"/>
                <w:color w:val="353B3B"/>
                <w:sz w:val="20"/>
                <w:szCs w:val="20"/>
              </w:rPr>
            </w:pPr>
            <w:r>
              <w:rPr>
                <w:b w:val="0"/>
                <w:bCs w:val="0"/>
                <w:color w:val="353B3B"/>
                <w:sz w:val="20"/>
                <w:szCs w:val="20"/>
              </w:rPr>
              <w:t>The implant is inserted using a set of specifically designed arthroscopic instruments that require a minimal amount of time to be added to the surgeon’s current procedure.</w:t>
            </w:r>
          </w:p>
        </w:tc>
      </w:tr>
    </w:tbl>
    <w:p w14:paraId="195E4C20" w14:textId="77777777" w:rsidR="009550AB" w:rsidRPr="00272193" w:rsidRDefault="009550AB" w:rsidP="009550AB">
      <w:pPr>
        <w:pStyle w:val="Heading1"/>
        <w:ind w:left="144"/>
        <w:rPr>
          <w:b w:val="0"/>
          <w:color w:val="353B3B"/>
          <w:sz w:val="20"/>
          <w:szCs w:val="20"/>
        </w:rPr>
      </w:pPr>
    </w:p>
    <w:tbl>
      <w:tblPr>
        <w:tblW w:w="452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50"/>
      </w:tblGrid>
      <w:tr w:rsidR="009550AB" w:rsidRPr="00863E69" w14:paraId="4A9BB5E1" w14:textId="77777777" w:rsidTr="00863E69">
        <w:trPr>
          <w:trHeight w:val="421"/>
        </w:trPr>
        <w:tc>
          <w:tcPr>
            <w:tcW w:w="5000" w:type="pct"/>
            <w:shd w:val="clear" w:color="auto" w:fill="F2F2F2"/>
            <w:vAlign w:val="center"/>
          </w:tcPr>
          <w:p w14:paraId="519B370C" w14:textId="77777777" w:rsidR="009550AB" w:rsidRPr="00863E69" w:rsidRDefault="009550AB" w:rsidP="00863E69">
            <w:pPr>
              <w:pStyle w:val="ListParagraph"/>
              <w:tabs>
                <w:tab w:val="left" w:pos="709"/>
              </w:tabs>
              <w:ind w:left="144"/>
              <w:rPr>
                <w:color w:val="353B3B"/>
                <w:sz w:val="20"/>
                <w:szCs w:val="20"/>
              </w:rPr>
            </w:pPr>
            <w:r w:rsidRPr="00863E69">
              <w:rPr>
                <w:color w:val="353B3B"/>
                <w:sz w:val="20"/>
                <w:szCs w:val="20"/>
              </w:rPr>
              <w:t>What health problem is the technology addressing and how does it address the problem? [300 words max.]</w:t>
            </w:r>
          </w:p>
        </w:tc>
      </w:tr>
      <w:tr w:rsidR="009550AB" w:rsidRPr="00863E69" w14:paraId="77FFEEBD" w14:textId="77777777" w:rsidTr="00863E69">
        <w:trPr>
          <w:trHeight w:val="440"/>
        </w:trPr>
        <w:tc>
          <w:tcPr>
            <w:tcW w:w="5000" w:type="pct"/>
            <w:shd w:val="clear" w:color="auto" w:fill="auto"/>
            <w:vAlign w:val="center"/>
          </w:tcPr>
          <w:p w14:paraId="46A5BCCF" w14:textId="77777777" w:rsidR="009550AB" w:rsidRDefault="00190DBC" w:rsidP="00863E69">
            <w:pPr>
              <w:pStyle w:val="Heading1"/>
              <w:ind w:left="144"/>
              <w:rPr>
                <w:b w:val="0"/>
                <w:color w:val="353B3B"/>
                <w:sz w:val="20"/>
                <w:szCs w:val="20"/>
              </w:rPr>
            </w:pPr>
            <w:proofErr w:type="spellStart"/>
            <w:r>
              <w:rPr>
                <w:b w:val="0"/>
                <w:color w:val="353B3B"/>
                <w:sz w:val="20"/>
                <w:szCs w:val="20"/>
              </w:rPr>
              <w:t>Regenten</w:t>
            </w:r>
            <w:proofErr w:type="spellEnd"/>
            <w:r>
              <w:rPr>
                <w:b w:val="0"/>
                <w:color w:val="353B3B"/>
                <w:sz w:val="20"/>
                <w:szCs w:val="20"/>
              </w:rPr>
              <w:t xml:space="preserve"> is a technology that interjects in the progression of tendon disease.</w:t>
            </w:r>
          </w:p>
          <w:p w14:paraId="701762FF" w14:textId="77777777" w:rsidR="00190DBC" w:rsidRDefault="00190DBC" w:rsidP="00863E69">
            <w:pPr>
              <w:pStyle w:val="Heading1"/>
              <w:ind w:left="144"/>
              <w:rPr>
                <w:b w:val="0"/>
                <w:color w:val="353B3B"/>
                <w:sz w:val="20"/>
                <w:szCs w:val="20"/>
              </w:rPr>
            </w:pPr>
            <w:r>
              <w:rPr>
                <w:b w:val="0"/>
                <w:color w:val="353B3B"/>
                <w:sz w:val="20"/>
                <w:szCs w:val="20"/>
              </w:rPr>
              <w:t>Rotator cuff disease is a significantly debilitating condition, it is progressive and not reversible.</w:t>
            </w:r>
          </w:p>
          <w:p w14:paraId="51EBFFAD" w14:textId="257C20A7" w:rsidR="00190DBC" w:rsidRDefault="00190DBC" w:rsidP="00863E69">
            <w:pPr>
              <w:pStyle w:val="Heading1"/>
              <w:ind w:left="144"/>
              <w:rPr>
                <w:b w:val="0"/>
                <w:color w:val="353B3B"/>
                <w:sz w:val="20"/>
                <w:szCs w:val="20"/>
              </w:rPr>
            </w:pPr>
            <w:r>
              <w:rPr>
                <w:b w:val="0"/>
                <w:color w:val="353B3B"/>
                <w:sz w:val="20"/>
                <w:szCs w:val="20"/>
              </w:rPr>
              <w:t xml:space="preserve">The current treatment pathway is to wait for the disease to progress to a stage that requires multiple surgeries to manage and repair the tendon. This treatment paradigm also </w:t>
            </w:r>
            <w:proofErr w:type="spellStart"/>
            <w:r>
              <w:rPr>
                <w:b w:val="0"/>
                <w:color w:val="353B3B"/>
                <w:sz w:val="20"/>
                <w:szCs w:val="20"/>
              </w:rPr>
              <w:t>incures</w:t>
            </w:r>
            <w:proofErr w:type="spellEnd"/>
            <w:r>
              <w:rPr>
                <w:b w:val="0"/>
                <w:color w:val="353B3B"/>
                <w:sz w:val="20"/>
                <w:szCs w:val="20"/>
              </w:rPr>
              <w:t xml:space="preserve"> a significant cost implication and burden to society.</w:t>
            </w:r>
          </w:p>
          <w:p w14:paraId="25FD5AD2" w14:textId="0391EDF4" w:rsidR="00190DBC" w:rsidRDefault="00190DBC" w:rsidP="00863E69">
            <w:pPr>
              <w:pStyle w:val="Heading1"/>
              <w:ind w:left="144"/>
              <w:rPr>
                <w:b w:val="0"/>
                <w:color w:val="353B3B"/>
                <w:sz w:val="20"/>
                <w:szCs w:val="20"/>
              </w:rPr>
            </w:pPr>
          </w:p>
          <w:p w14:paraId="10625DF2" w14:textId="5F200827" w:rsidR="00190DBC" w:rsidRDefault="00190DBC" w:rsidP="00863E69">
            <w:pPr>
              <w:pStyle w:val="Heading1"/>
              <w:ind w:left="144"/>
              <w:rPr>
                <w:b w:val="0"/>
                <w:color w:val="353B3B"/>
                <w:sz w:val="20"/>
                <w:szCs w:val="20"/>
              </w:rPr>
            </w:pPr>
            <w:r>
              <w:rPr>
                <w:b w:val="0"/>
                <w:noProof/>
                <w:color w:val="353B3B"/>
                <w:sz w:val="20"/>
                <w:szCs w:val="20"/>
                <w:lang w:val="en-AU" w:eastAsia="en-AU"/>
              </w:rPr>
              <w:lastRenderedPageBreak/>
              <w:drawing>
                <wp:inline distT="0" distB="0" distL="0" distR="0" wp14:anchorId="4390C1E0" wp14:editId="1CE6D903">
                  <wp:extent cx="6206490" cy="343852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6490" cy="3438525"/>
                          </a:xfrm>
                          <a:prstGeom prst="rect">
                            <a:avLst/>
                          </a:prstGeom>
                          <a:noFill/>
                        </pic:spPr>
                      </pic:pic>
                    </a:graphicData>
                  </a:graphic>
                </wp:inline>
              </w:drawing>
            </w:r>
          </w:p>
          <w:p w14:paraId="0B515288" w14:textId="77777777" w:rsidR="00190DBC" w:rsidRDefault="00190DBC" w:rsidP="00863E69">
            <w:pPr>
              <w:pStyle w:val="Heading1"/>
              <w:ind w:left="144"/>
              <w:rPr>
                <w:b w:val="0"/>
                <w:color w:val="353B3B"/>
                <w:sz w:val="20"/>
                <w:szCs w:val="20"/>
              </w:rPr>
            </w:pPr>
          </w:p>
          <w:p w14:paraId="0CBFB81D" w14:textId="77777777" w:rsidR="00190DBC" w:rsidRDefault="00190DBC" w:rsidP="00863E69">
            <w:pPr>
              <w:pStyle w:val="Heading1"/>
              <w:ind w:left="144"/>
              <w:rPr>
                <w:b w:val="0"/>
                <w:color w:val="353B3B"/>
                <w:sz w:val="20"/>
                <w:szCs w:val="20"/>
              </w:rPr>
            </w:pPr>
          </w:p>
          <w:p w14:paraId="529D4F81" w14:textId="2769466E" w:rsidR="00190DBC" w:rsidRPr="00863E69" w:rsidRDefault="00190DBC" w:rsidP="00863E69">
            <w:pPr>
              <w:pStyle w:val="Heading1"/>
              <w:ind w:left="144"/>
              <w:rPr>
                <w:b w:val="0"/>
                <w:color w:val="353B3B"/>
                <w:sz w:val="20"/>
                <w:szCs w:val="20"/>
              </w:rPr>
            </w:pPr>
            <w:proofErr w:type="spellStart"/>
            <w:r>
              <w:rPr>
                <w:b w:val="0"/>
                <w:color w:val="353B3B"/>
                <w:sz w:val="20"/>
                <w:szCs w:val="20"/>
              </w:rPr>
              <w:t>Regeneten</w:t>
            </w:r>
            <w:proofErr w:type="spellEnd"/>
            <w:r>
              <w:rPr>
                <w:b w:val="0"/>
                <w:color w:val="353B3B"/>
                <w:sz w:val="20"/>
                <w:szCs w:val="20"/>
              </w:rPr>
              <w:t xml:space="preserve"> is designed to stop progression of the disease at an earlier stage than traditional surgical intervention, whilst reducing rehabilitation times and overall cost of the burden of the disease to the community.</w:t>
            </w:r>
          </w:p>
        </w:tc>
      </w:tr>
    </w:tbl>
    <w:p w14:paraId="3076B190" w14:textId="77777777" w:rsidR="009550AB" w:rsidRPr="00272193" w:rsidRDefault="009550AB" w:rsidP="009550AB">
      <w:pPr>
        <w:pStyle w:val="Heading1"/>
        <w:ind w:left="144"/>
        <w:rPr>
          <w:b w:val="0"/>
          <w:color w:val="353B3B"/>
          <w:sz w:val="20"/>
          <w:szCs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50"/>
      </w:tblGrid>
      <w:tr w:rsidR="009550AB" w:rsidRPr="00863E69" w14:paraId="4BBBC766" w14:textId="77777777" w:rsidTr="00190DBC">
        <w:trPr>
          <w:trHeight w:val="421"/>
        </w:trPr>
        <w:tc>
          <w:tcPr>
            <w:tcW w:w="5000" w:type="pct"/>
            <w:shd w:val="clear" w:color="auto" w:fill="F2F2F2"/>
            <w:vAlign w:val="center"/>
          </w:tcPr>
          <w:p w14:paraId="5486A02D" w14:textId="2F79E01C" w:rsidR="009550AB" w:rsidRPr="00863E69" w:rsidRDefault="000D7990" w:rsidP="00157648">
            <w:pPr>
              <w:pStyle w:val="ListParagraph"/>
              <w:tabs>
                <w:tab w:val="left" w:pos="709"/>
              </w:tabs>
              <w:ind w:left="144"/>
              <w:rPr>
                <w:color w:val="353B3B"/>
                <w:sz w:val="20"/>
                <w:szCs w:val="20"/>
              </w:rPr>
            </w:pPr>
            <w:r>
              <w:rPr>
                <w:noProof/>
                <w:color w:val="353B3B"/>
                <w:sz w:val="20"/>
                <w:szCs w:val="20"/>
                <w:lang w:val="en-AU" w:eastAsia="en-AU"/>
              </w:rPr>
              <w:drawing>
                <wp:anchor distT="0" distB="0" distL="0" distR="0" simplePos="0" relativeHeight="251658752" behindDoc="0" locked="0" layoutInCell="1" allowOverlap="1" wp14:anchorId="44FBF940" wp14:editId="5997CBFF">
                  <wp:simplePos x="0" y="0"/>
                  <wp:positionH relativeFrom="page">
                    <wp:posOffset>7239000</wp:posOffset>
                  </wp:positionH>
                  <wp:positionV relativeFrom="paragraph">
                    <wp:posOffset>441325</wp:posOffset>
                  </wp:positionV>
                  <wp:extent cx="316865" cy="2766060"/>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 cy="2766060"/>
                          </a:xfrm>
                          <a:prstGeom prst="rect">
                            <a:avLst/>
                          </a:prstGeom>
                          <a:noFill/>
                        </pic:spPr>
                      </pic:pic>
                    </a:graphicData>
                  </a:graphic>
                  <wp14:sizeRelH relativeFrom="page">
                    <wp14:pctWidth>0</wp14:pctWidth>
                  </wp14:sizeRelH>
                  <wp14:sizeRelV relativeFrom="page">
                    <wp14:pctHeight>0</wp14:pctHeight>
                  </wp14:sizeRelV>
                </wp:anchor>
              </w:drawing>
            </w:r>
            <w:r>
              <w:rPr>
                <w:noProof/>
                <w:color w:val="353B3B"/>
                <w:sz w:val="20"/>
                <w:szCs w:val="20"/>
                <w:lang w:val="en-AU" w:eastAsia="en-AU"/>
              </w:rPr>
              <mc:AlternateContent>
                <mc:Choice Requires="wps">
                  <w:drawing>
                    <wp:anchor distT="0" distB="0" distL="114300" distR="114300" simplePos="0" relativeHeight="251659776" behindDoc="0" locked="0" layoutInCell="1" allowOverlap="1" wp14:anchorId="1195D383" wp14:editId="20F29170">
                      <wp:simplePos x="0" y="0"/>
                      <wp:positionH relativeFrom="page">
                        <wp:posOffset>7320915</wp:posOffset>
                      </wp:positionH>
                      <wp:positionV relativeFrom="paragraph">
                        <wp:posOffset>501015</wp:posOffset>
                      </wp:positionV>
                      <wp:extent cx="117475" cy="2719070"/>
                      <wp:effectExtent l="3810" t="0" r="254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271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3B512" w14:textId="77777777" w:rsidR="009550AB" w:rsidRDefault="009550AB" w:rsidP="009550AB">
                                  <w:pPr>
                                    <w:spacing w:before="15"/>
                                    <w:ind w:left="20" w:right="-503"/>
                                    <w:rPr>
                                      <w:rFonts w:ascii="Arial"/>
                                      <w:sz w:val="13"/>
                                    </w:rPr>
                                  </w:pPr>
                                  <w:r>
                                    <w:rPr>
                                      <w:rFonts w:ascii="Arial"/>
                                      <w:color w:val="7F7F7F"/>
                                      <w:w w:val="99"/>
                                      <w:sz w:val="13"/>
                                    </w:rPr>
                                    <w:t>Medical</w:t>
                                  </w:r>
                                  <w:r>
                                    <w:rPr>
                                      <w:rFonts w:ascii="Arial"/>
                                      <w:color w:val="7F7F7F"/>
                                      <w:spacing w:val="-1"/>
                                      <w:sz w:val="13"/>
                                    </w:rPr>
                                    <w:t xml:space="preserve"> </w:t>
                                  </w:r>
                                  <w:r>
                                    <w:rPr>
                                      <w:rFonts w:ascii="Arial"/>
                                      <w:color w:val="7F7F7F"/>
                                      <w:w w:val="99"/>
                                      <w:sz w:val="13"/>
                                    </w:rPr>
                                    <w:t>T</w:t>
                                  </w:r>
                                  <w:r>
                                    <w:rPr>
                                      <w:rFonts w:ascii="Arial"/>
                                      <w:color w:val="7F7F7F"/>
                                      <w:spacing w:val="-1"/>
                                      <w:w w:val="99"/>
                                      <w:sz w:val="13"/>
                                    </w:rPr>
                                    <w:t>e</w:t>
                                  </w:r>
                                  <w:r>
                                    <w:rPr>
                                      <w:rFonts w:ascii="Arial"/>
                                      <w:color w:val="7F7F7F"/>
                                      <w:w w:val="99"/>
                                      <w:sz w:val="13"/>
                                    </w:rPr>
                                    <w:t>c</w:t>
                                  </w:r>
                                  <w:r>
                                    <w:rPr>
                                      <w:rFonts w:ascii="Arial"/>
                                      <w:color w:val="7F7F7F"/>
                                      <w:spacing w:val="-1"/>
                                      <w:w w:val="99"/>
                                      <w:sz w:val="13"/>
                                    </w:rPr>
                                    <w:t>h</w:t>
                                  </w:r>
                                  <w:r>
                                    <w:rPr>
                                      <w:rFonts w:ascii="Arial"/>
                                      <w:color w:val="7F7F7F"/>
                                      <w:w w:val="99"/>
                                      <w:sz w:val="13"/>
                                    </w:rPr>
                                    <w:t>n</w:t>
                                  </w:r>
                                  <w:r>
                                    <w:rPr>
                                      <w:rFonts w:ascii="Arial"/>
                                      <w:color w:val="7F7F7F"/>
                                      <w:spacing w:val="-1"/>
                                      <w:w w:val="99"/>
                                      <w:sz w:val="13"/>
                                    </w:rPr>
                                    <w:t>o</w:t>
                                  </w:r>
                                  <w:r>
                                    <w:rPr>
                                      <w:rFonts w:ascii="Arial"/>
                                      <w:color w:val="7F7F7F"/>
                                      <w:spacing w:val="1"/>
                                      <w:w w:val="99"/>
                                      <w:sz w:val="13"/>
                                    </w:rPr>
                                    <w:t>l</w:t>
                                  </w:r>
                                  <w:r>
                                    <w:rPr>
                                      <w:rFonts w:ascii="Arial"/>
                                      <w:color w:val="7F7F7F"/>
                                      <w:w w:val="99"/>
                                      <w:sz w:val="13"/>
                                    </w:rPr>
                                    <w:t>o</w:t>
                                  </w:r>
                                  <w:r>
                                    <w:rPr>
                                      <w:rFonts w:ascii="Arial"/>
                                      <w:color w:val="7F7F7F"/>
                                      <w:spacing w:val="-1"/>
                                      <w:w w:val="99"/>
                                      <w:sz w:val="13"/>
                                    </w:rPr>
                                    <w:t>g</w:t>
                                  </w:r>
                                  <w:r>
                                    <w:rPr>
                                      <w:rFonts w:ascii="Arial"/>
                                      <w:color w:val="7F7F7F"/>
                                      <w:w w:val="99"/>
                                      <w:sz w:val="13"/>
                                    </w:rPr>
                                    <w:t>y</w:t>
                                  </w:r>
                                  <w:r>
                                    <w:rPr>
                                      <w:rFonts w:ascii="Arial"/>
                                      <w:color w:val="7F7F7F"/>
                                      <w:spacing w:val="-1"/>
                                      <w:sz w:val="13"/>
                                    </w:rPr>
                                    <w:t xml:space="preserve"> </w:t>
                                  </w:r>
                                  <w:r>
                                    <w:rPr>
                                      <w:rFonts w:ascii="Arial"/>
                                      <w:color w:val="7F7F7F"/>
                                      <w:w w:val="99"/>
                                      <w:sz w:val="13"/>
                                    </w:rPr>
                                    <w:t>Associ</w:t>
                                  </w:r>
                                  <w:r>
                                    <w:rPr>
                                      <w:rFonts w:ascii="Arial"/>
                                      <w:color w:val="7F7F7F"/>
                                      <w:spacing w:val="1"/>
                                      <w:w w:val="99"/>
                                      <w:sz w:val="13"/>
                                    </w:rPr>
                                    <w:t>a</w:t>
                                  </w:r>
                                  <w:r>
                                    <w:rPr>
                                      <w:rFonts w:ascii="Arial"/>
                                      <w:color w:val="7F7F7F"/>
                                      <w:w w:val="99"/>
                                      <w:sz w:val="13"/>
                                    </w:rPr>
                                    <w:t>ti</w:t>
                                  </w:r>
                                  <w:r>
                                    <w:rPr>
                                      <w:rFonts w:ascii="Arial"/>
                                      <w:color w:val="7F7F7F"/>
                                      <w:spacing w:val="-1"/>
                                      <w:w w:val="99"/>
                                      <w:sz w:val="13"/>
                                    </w:rPr>
                                    <w:t>o</w:t>
                                  </w:r>
                                  <w:r>
                                    <w:rPr>
                                      <w:rFonts w:ascii="Arial"/>
                                      <w:color w:val="7F7F7F"/>
                                      <w:w w:val="99"/>
                                      <w:sz w:val="13"/>
                                    </w:rPr>
                                    <w:t>n</w:t>
                                  </w:r>
                                  <w:r>
                                    <w:rPr>
                                      <w:rFonts w:ascii="Arial"/>
                                      <w:color w:val="7F7F7F"/>
                                      <w:spacing w:val="-1"/>
                                      <w:sz w:val="13"/>
                                    </w:rPr>
                                    <w:t xml:space="preserve"> </w:t>
                                  </w:r>
                                  <w:r>
                                    <w:rPr>
                                      <w:rFonts w:ascii="Arial"/>
                                      <w:color w:val="7F7F7F"/>
                                      <w:w w:val="99"/>
                                      <w:sz w:val="13"/>
                                    </w:rPr>
                                    <w:t>of</w:t>
                                  </w:r>
                                  <w:r>
                                    <w:rPr>
                                      <w:rFonts w:ascii="Arial"/>
                                      <w:color w:val="7F7F7F"/>
                                      <w:spacing w:val="-1"/>
                                      <w:sz w:val="13"/>
                                    </w:rPr>
                                    <w:t xml:space="preserve"> </w:t>
                                  </w:r>
                                  <w:r>
                                    <w:rPr>
                                      <w:rFonts w:ascii="Arial"/>
                                      <w:color w:val="7F7F7F"/>
                                      <w:w w:val="99"/>
                                      <w:sz w:val="13"/>
                                    </w:rPr>
                                    <w:t>Au</w:t>
                                  </w:r>
                                  <w:r>
                                    <w:rPr>
                                      <w:rFonts w:ascii="Arial"/>
                                      <w:color w:val="7F7F7F"/>
                                      <w:spacing w:val="1"/>
                                      <w:w w:val="99"/>
                                      <w:sz w:val="13"/>
                                    </w:rPr>
                                    <w:t>s</w:t>
                                  </w:r>
                                  <w:r>
                                    <w:rPr>
                                      <w:rFonts w:ascii="Arial"/>
                                      <w:color w:val="7F7F7F"/>
                                      <w:w w:val="99"/>
                                      <w:sz w:val="13"/>
                                    </w:rPr>
                                    <w:t>tra</w:t>
                                  </w:r>
                                  <w:r>
                                    <w:rPr>
                                      <w:rFonts w:ascii="Arial"/>
                                      <w:color w:val="7F7F7F"/>
                                      <w:spacing w:val="1"/>
                                      <w:w w:val="99"/>
                                      <w:sz w:val="13"/>
                                    </w:rPr>
                                    <w:t>l</w:t>
                                  </w:r>
                                  <w:r>
                                    <w:rPr>
                                      <w:rFonts w:ascii="Arial"/>
                                      <w:color w:val="7F7F7F"/>
                                      <w:w w:val="99"/>
                                      <w:sz w:val="13"/>
                                    </w:rPr>
                                    <w:t>ia</w:t>
                                  </w:r>
                                  <w:r>
                                    <w:rPr>
                                      <w:rFonts w:ascii="Arial"/>
                                      <w:color w:val="7F7F7F"/>
                                      <w:spacing w:val="-1"/>
                                      <w:sz w:val="13"/>
                                    </w:rPr>
                                    <w:t xml:space="preserve"> </w:t>
                                  </w:r>
                                  <w:r>
                                    <w:rPr>
                                      <w:rFonts w:ascii="Arial"/>
                                      <w:color w:val="7F7F7F"/>
                                      <w:spacing w:val="-1"/>
                                      <w:w w:val="99"/>
                                      <w:sz w:val="13"/>
                                    </w:rPr>
                                    <w:t>L</w:t>
                                  </w:r>
                                  <w:r>
                                    <w:rPr>
                                      <w:rFonts w:ascii="Arial"/>
                                      <w:color w:val="7F7F7F"/>
                                      <w:w w:val="99"/>
                                      <w:sz w:val="13"/>
                                    </w:rPr>
                                    <w:t>imited</w:t>
                                  </w:r>
                                  <w:r>
                                    <w:rPr>
                                      <w:rFonts w:ascii="Arial"/>
                                      <w:color w:val="7F7F7F"/>
                                      <w:spacing w:val="-1"/>
                                      <w:sz w:val="13"/>
                                    </w:rPr>
                                    <w:t xml:space="preserve"> </w:t>
                                  </w:r>
                                  <w:r>
                                    <w:rPr>
                                      <w:rFonts w:ascii="Arial"/>
                                      <w:color w:val="7F7F7F"/>
                                      <w:w w:val="99"/>
                                      <w:sz w:val="13"/>
                                    </w:rPr>
                                    <w:t>ABN</w:t>
                                  </w:r>
                                  <w:r>
                                    <w:rPr>
                                      <w:rFonts w:ascii="Arial"/>
                                      <w:color w:val="7F7F7F"/>
                                      <w:spacing w:val="-1"/>
                                      <w:sz w:val="13"/>
                                    </w:rPr>
                                    <w:t xml:space="preserve"> </w:t>
                                  </w:r>
                                  <w:r>
                                    <w:rPr>
                                      <w:rFonts w:ascii="Arial"/>
                                      <w:color w:val="7F7F7F"/>
                                      <w:spacing w:val="1"/>
                                      <w:w w:val="99"/>
                                      <w:sz w:val="13"/>
                                    </w:rPr>
                                    <w:t>6</w:t>
                                  </w:r>
                                  <w:r>
                                    <w:rPr>
                                      <w:rFonts w:ascii="Arial"/>
                                      <w:color w:val="7F7F7F"/>
                                      <w:w w:val="99"/>
                                      <w:sz w:val="13"/>
                                    </w:rPr>
                                    <w:t>1</w:t>
                                  </w:r>
                                  <w:r>
                                    <w:rPr>
                                      <w:rFonts w:ascii="Arial"/>
                                      <w:color w:val="7F7F7F"/>
                                      <w:spacing w:val="-1"/>
                                      <w:sz w:val="13"/>
                                    </w:rPr>
                                    <w:t xml:space="preserve"> </w:t>
                                  </w:r>
                                  <w:r>
                                    <w:rPr>
                                      <w:rFonts w:ascii="Arial"/>
                                      <w:color w:val="7F7F7F"/>
                                      <w:w w:val="99"/>
                                      <w:sz w:val="13"/>
                                    </w:rPr>
                                    <w:t>1</w:t>
                                  </w:r>
                                  <w:r>
                                    <w:rPr>
                                      <w:rFonts w:ascii="Arial"/>
                                      <w:color w:val="7F7F7F"/>
                                      <w:spacing w:val="-1"/>
                                      <w:w w:val="99"/>
                                      <w:sz w:val="13"/>
                                    </w:rPr>
                                    <w:t>2</w:t>
                                  </w:r>
                                  <w:r>
                                    <w:rPr>
                                      <w:rFonts w:ascii="Arial"/>
                                      <w:color w:val="7F7F7F"/>
                                      <w:w w:val="99"/>
                                      <w:sz w:val="13"/>
                                    </w:rPr>
                                    <w:t>9</w:t>
                                  </w:r>
                                  <w:r>
                                    <w:rPr>
                                      <w:rFonts w:ascii="Arial"/>
                                      <w:color w:val="7F7F7F"/>
                                      <w:spacing w:val="-1"/>
                                      <w:sz w:val="13"/>
                                    </w:rPr>
                                    <w:t xml:space="preserve"> </w:t>
                                  </w:r>
                                  <w:r>
                                    <w:rPr>
                                      <w:rFonts w:ascii="Arial"/>
                                      <w:color w:val="7F7F7F"/>
                                      <w:spacing w:val="-1"/>
                                      <w:w w:val="99"/>
                                      <w:sz w:val="13"/>
                                    </w:rPr>
                                    <w:t>3</w:t>
                                  </w:r>
                                  <w:r>
                                    <w:rPr>
                                      <w:rFonts w:ascii="Arial"/>
                                      <w:color w:val="7F7F7F"/>
                                      <w:w w:val="99"/>
                                      <w:sz w:val="13"/>
                                    </w:rPr>
                                    <w:t>34</w:t>
                                  </w:r>
                                  <w:r>
                                    <w:rPr>
                                      <w:rFonts w:ascii="Arial"/>
                                      <w:color w:val="7F7F7F"/>
                                      <w:spacing w:val="1"/>
                                      <w:sz w:val="13"/>
                                    </w:rPr>
                                    <w:t xml:space="preserve"> </w:t>
                                  </w:r>
                                  <w:r>
                                    <w:rPr>
                                      <w:rFonts w:ascii="Arial"/>
                                      <w:color w:val="7F7F7F"/>
                                      <w:spacing w:val="-1"/>
                                      <w:w w:val="99"/>
                                      <w:sz w:val="13"/>
                                    </w:rPr>
                                    <w:t>3</w:t>
                                  </w:r>
                                  <w:r>
                                    <w:rPr>
                                      <w:rFonts w:ascii="Arial"/>
                                      <w:color w:val="7F7F7F"/>
                                      <w:w w:val="99"/>
                                      <w:sz w:val="13"/>
                                    </w:rPr>
                                    <w:t>54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5D383" id="_x0000_t202" coordsize="21600,21600" o:spt="202" path="m,l,21600r21600,l21600,xe">
                      <v:stroke joinstyle="miter"/>
                      <v:path gradientshapeok="t" o:connecttype="rect"/>
                    </v:shapetype>
                    <v:shape id="Text Box 48" o:spid="_x0000_s1026" type="#_x0000_t202" style="position:absolute;left:0;text-align:left;margin-left:576.45pt;margin-top:39.45pt;width:9.25pt;height:21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" filled="f" stroked="f">
                      <v:textbox style="layout-flow:vertical;mso-layout-flow-alt:bottom-to-top" inset="0,0,0,0">
                        <w:txbxContent>
                          <w:p w14:paraId="6D23B512" w14:textId="77777777" w:rsidR="009550AB" w:rsidRDefault="009550AB" w:rsidP="009550AB">
                            <w:pPr>
                              <w:spacing w:before="15"/>
                              <w:ind w:left="20" w:right="-503"/>
                              <w:rPr>
                                <w:rFonts w:ascii="Arial"/>
                                <w:sz w:val="13"/>
                              </w:rPr>
                            </w:pPr>
                            <w:r>
                              <w:rPr>
                                <w:rFonts w:ascii="Arial"/>
                                <w:color w:val="7F7F7F"/>
                                <w:w w:val="99"/>
                                <w:sz w:val="13"/>
                              </w:rPr>
                              <w:t>Medical</w:t>
                            </w:r>
                            <w:r>
                              <w:rPr>
                                <w:rFonts w:ascii="Arial"/>
                                <w:color w:val="7F7F7F"/>
                                <w:spacing w:val="-1"/>
                                <w:sz w:val="13"/>
                              </w:rPr>
                              <w:t xml:space="preserve"> </w:t>
                            </w:r>
                            <w:r>
                              <w:rPr>
                                <w:rFonts w:ascii="Arial"/>
                                <w:color w:val="7F7F7F"/>
                                <w:w w:val="99"/>
                                <w:sz w:val="13"/>
                              </w:rPr>
                              <w:t>T</w:t>
                            </w:r>
                            <w:r>
                              <w:rPr>
                                <w:rFonts w:ascii="Arial"/>
                                <w:color w:val="7F7F7F"/>
                                <w:spacing w:val="-1"/>
                                <w:w w:val="99"/>
                                <w:sz w:val="13"/>
                              </w:rPr>
                              <w:t>e</w:t>
                            </w:r>
                            <w:r>
                              <w:rPr>
                                <w:rFonts w:ascii="Arial"/>
                                <w:color w:val="7F7F7F"/>
                                <w:w w:val="99"/>
                                <w:sz w:val="13"/>
                              </w:rPr>
                              <w:t>c</w:t>
                            </w:r>
                            <w:r>
                              <w:rPr>
                                <w:rFonts w:ascii="Arial"/>
                                <w:color w:val="7F7F7F"/>
                                <w:spacing w:val="-1"/>
                                <w:w w:val="99"/>
                                <w:sz w:val="13"/>
                              </w:rPr>
                              <w:t>h</w:t>
                            </w:r>
                            <w:r>
                              <w:rPr>
                                <w:rFonts w:ascii="Arial"/>
                                <w:color w:val="7F7F7F"/>
                                <w:w w:val="99"/>
                                <w:sz w:val="13"/>
                              </w:rPr>
                              <w:t>n</w:t>
                            </w:r>
                            <w:r>
                              <w:rPr>
                                <w:rFonts w:ascii="Arial"/>
                                <w:color w:val="7F7F7F"/>
                                <w:spacing w:val="-1"/>
                                <w:w w:val="99"/>
                                <w:sz w:val="13"/>
                              </w:rPr>
                              <w:t>o</w:t>
                            </w:r>
                            <w:r>
                              <w:rPr>
                                <w:rFonts w:ascii="Arial"/>
                                <w:color w:val="7F7F7F"/>
                                <w:spacing w:val="1"/>
                                <w:w w:val="99"/>
                                <w:sz w:val="13"/>
                              </w:rPr>
                              <w:t>l</w:t>
                            </w:r>
                            <w:r>
                              <w:rPr>
                                <w:rFonts w:ascii="Arial"/>
                                <w:color w:val="7F7F7F"/>
                                <w:w w:val="99"/>
                                <w:sz w:val="13"/>
                              </w:rPr>
                              <w:t>o</w:t>
                            </w:r>
                            <w:r>
                              <w:rPr>
                                <w:rFonts w:ascii="Arial"/>
                                <w:color w:val="7F7F7F"/>
                                <w:spacing w:val="-1"/>
                                <w:w w:val="99"/>
                                <w:sz w:val="13"/>
                              </w:rPr>
                              <w:t>g</w:t>
                            </w:r>
                            <w:r>
                              <w:rPr>
                                <w:rFonts w:ascii="Arial"/>
                                <w:color w:val="7F7F7F"/>
                                <w:w w:val="99"/>
                                <w:sz w:val="13"/>
                              </w:rPr>
                              <w:t>y</w:t>
                            </w:r>
                            <w:r>
                              <w:rPr>
                                <w:rFonts w:ascii="Arial"/>
                                <w:color w:val="7F7F7F"/>
                                <w:spacing w:val="-1"/>
                                <w:sz w:val="13"/>
                              </w:rPr>
                              <w:t xml:space="preserve"> </w:t>
                            </w:r>
                            <w:r>
                              <w:rPr>
                                <w:rFonts w:ascii="Arial"/>
                                <w:color w:val="7F7F7F"/>
                                <w:w w:val="99"/>
                                <w:sz w:val="13"/>
                              </w:rPr>
                              <w:t>Associ</w:t>
                            </w:r>
                            <w:r>
                              <w:rPr>
                                <w:rFonts w:ascii="Arial"/>
                                <w:color w:val="7F7F7F"/>
                                <w:spacing w:val="1"/>
                                <w:w w:val="99"/>
                                <w:sz w:val="13"/>
                              </w:rPr>
                              <w:t>a</w:t>
                            </w:r>
                            <w:r>
                              <w:rPr>
                                <w:rFonts w:ascii="Arial"/>
                                <w:color w:val="7F7F7F"/>
                                <w:w w:val="99"/>
                                <w:sz w:val="13"/>
                              </w:rPr>
                              <w:t>ti</w:t>
                            </w:r>
                            <w:r>
                              <w:rPr>
                                <w:rFonts w:ascii="Arial"/>
                                <w:color w:val="7F7F7F"/>
                                <w:spacing w:val="-1"/>
                                <w:w w:val="99"/>
                                <w:sz w:val="13"/>
                              </w:rPr>
                              <w:t>o</w:t>
                            </w:r>
                            <w:r>
                              <w:rPr>
                                <w:rFonts w:ascii="Arial"/>
                                <w:color w:val="7F7F7F"/>
                                <w:w w:val="99"/>
                                <w:sz w:val="13"/>
                              </w:rPr>
                              <w:t>n</w:t>
                            </w:r>
                            <w:r>
                              <w:rPr>
                                <w:rFonts w:ascii="Arial"/>
                                <w:color w:val="7F7F7F"/>
                                <w:spacing w:val="-1"/>
                                <w:sz w:val="13"/>
                              </w:rPr>
                              <w:t xml:space="preserve"> </w:t>
                            </w:r>
                            <w:r>
                              <w:rPr>
                                <w:rFonts w:ascii="Arial"/>
                                <w:color w:val="7F7F7F"/>
                                <w:w w:val="99"/>
                                <w:sz w:val="13"/>
                              </w:rPr>
                              <w:t>of</w:t>
                            </w:r>
                            <w:r>
                              <w:rPr>
                                <w:rFonts w:ascii="Arial"/>
                                <w:color w:val="7F7F7F"/>
                                <w:spacing w:val="-1"/>
                                <w:sz w:val="13"/>
                              </w:rPr>
                              <w:t xml:space="preserve"> </w:t>
                            </w:r>
                            <w:r>
                              <w:rPr>
                                <w:rFonts w:ascii="Arial"/>
                                <w:color w:val="7F7F7F"/>
                                <w:w w:val="99"/>
                                <w:sz w:val="13"/>
                              </w:rPr>
                              <w:t>Au</w:t>
                            </w:r>
                            <w:r>
                              <w:rPr>
                                <w:rFonts w:ascii="Arial"/>
                                <w:color w:val="7F7F7F"/>
                                <w:spacing w:val="1"/>
                                <w:w w:val="99"/>
                                <w:sz w:val="13"/>
                              </w:rPr>
                              <w:t>s</w:t>
                            </w:r>
                            <w:r>
                              <w:rPr>
                                <w:rFonts w:ascii="Arial"/>
                                <w:color w:val="7F7F7F"/>
                                <w:w w:val="99"/>
                                <w:sz w:val="13"/>
                              </w:rPr>
                              <w:t>tra</w:t>
                            </w:r>
                            <w:r>
                              <w:rPr>
                                <w:rFonts w:ascii="Arial"/>
                                <w:color w:val="7F7F7F"/>
                                <w:spacing w:val="1"/>
                                <w:w w:val="99"/>
                                <w:sz w:val="13"/>
                              </w:rPr>
                              <w:t>l</w:t>
                            </w:r>
                            <w:r>
                              <w:rPr>
                                <w:rFonts w:ascii="Arial"/>
                                <w:color w:val="7F7F7F"/>
                                <w:w w:val="99"/>
                                <w:sz w:val="13"/>
                              </w:rPr>
                              <w:t>ia</w:t>
                            </w:r>
                            <w:r>
                              <w:rPr>
                                <w:rFonts w:ascii="Arial"/>
                                <w:color w:val="7F7F7F"/>
                                <w:spacing w:val="-1"/>
                                <w:sz w:val="13"/>
                              </w:rPr>
                              <w:t xml:space="preserve"> </w:t>
                            </w:r>
                            <w:r>
                              <w:rPr>
                                <w:rFonts w:ascii="Arial"/>
                                <w:color w:val="7F7F7F"/>
                                <w:spacing w:val="-1"/>
                                <w:w w:val="99"/>
                                <w:sz w:val="13"/>
                              </w:rPr>
                              <w:t>L</w:t>
                            </w:r>
                            <w:r>
                              <w:rPr>
                                <w:rFonts w:ascii="Arial"/>
                                <w:color w:val="7F7F7F"/>
                                <w:w w:val="99"/>
                                <w:sz w:val="13"/>
                              </w:rPr>
                              <w:t>imited</w:t>
                            </w:r>
                            <w:r>
                              <w:rPr>
                                <w:rFonts w:ascii="Arial"/>
                                <w:color w:val="7F7F7F"/>
                                <w:spacing w:val="-1"/>
                                <w:sz w:val="13"/>
                              </w:rPr>
                              <w:t xml:space="preserve"> </w:t>
                            </w:r>
                            <w:r>
                              <w:rPr>
                                <w:rFonts w:ascii="Arial"/>
                                <w:color w:val="7F7F7F"/>
                                <w:w w:val="99"/>
                                <w:sz w:val="13"/>
                              </w:rPr>
                              <w:t>ABN</w:t>
                            </w:r>
                            <w:r>
                              <w:rPr>
                                <w:rFonts w:ascii="Arial"/>
                                <w:color w:val="7F7F7F"/>
                                <w:spacing w:val="-1"/>
                                <w:sz w:val="13"/>
                              </w:rPr>
                              <w:t xml:space="preserve"> </w:t>
                            </w:r>
                            <w:r>
                              <w:rPr>
                                <w:rFonts w:ascii="Arial"/>
                                <w:color w:val="7F7F7F"/>
                                <w:spacing w:val="1"/>
                                <w:w w:val="99"/>
                                <w:sz w:val="13"/>
                              </w:rPr>
                              <w:t>6</w:t>
                            </w:r>
                            <w:r>
                              <w:rPr>
                                <w:rFonts w:ascii="Arial"/>
                                <w:color w:val="7F7F7F"/>
                                <w:w w:val="99"/>
                                <w:sz w:val="13"/>
                              </w:rPr>
                              <w:t>1</w:t>
                            </w:r>
                            <w:r>
                              <w:rPr>
                                <w:rFonts w:ascii="Arial"/>
                                <w:color w:val="7F7F7F"/>
                                <w:spacing w:val="-1"/>
                                <w:sz w:val="13"/>
                              </w:rPr>
                              <w:t xml:space="preserve"> </w:t>
                            </w:r>
                            <w:r>
                              <w:rPr>
                                <w:rFonts w:ascii="Arial"/>
                                <w:color w:val="7F7F7F"/>
                                <w:w w:val="99"/>
                                <w:sz w:val="13"/>
                              </w:rPr>
                              <w:t>1</w:t>
                            </w:r>
                            <w:r>
                              <w:rPr>
                                <w:rFonts w:ascii="Arial"/>
                                <w:color w:val="7F7F7F"/>
                                <w:spacing w:val="-1"/>
                                <w:w w:val="99"/>
                                <w:sz w:val="13"/>
                              </w:rPr>
                              <w:t>2</w:t>
                            </w:r>
                            <w:r>
                              <w:rPr>
                                <w:rFonts w:ascii="Arial"/>
                                <w:color w:val="7F7F7F"/>
                                <w:w w:val="99"/>
                                <w:sz w:val="13"/>
                              </w:rPr>
                              <w:t>9</w:t>
                            </w:r>
                            <w:r>
                              <w:rPr>
                                <w:rFonts w:ascii="Arial"/>
                                <w:color w:val="7F7F7F"/>
                                <w:spacing w:val="-1"/>
                                <w:sz w:val="13"/>
                              </w:rPr>
                              <w:t xml:space="preserve"> </w:t>
                            </w:r>
                            <w:r>
                              <w:rPr>
                                <w:rFonts w:ascii="Arial"/>
                                <w:color w:val="7F7F7F"/>
                                <w:spacing w:val="-1"/>
                                <w:w w:val="99"/>
                                <w:sz w:val="13"/>
                              </w:rPr>
                              <w:t>3</w:t>
                            </w:r>
                            <w:r>
                              <w:rPr>
                                <w:rFonts w:ascii="Arial"/>
                                <w:color w:val="7F7F7F"/>
                                <w:w w:val="99"/>
                                <w:sz w:val="13"/>
                              </w:rPr>
                              <w:t>34</w:t>
                            </w:r>
                            <w:r>
                              <w:rPr>
                                <w:rFonts w:ascii="Arial"/>
                                <w:color w:val="7F7F7F"/>
                                <w:spacing w:val="1"/>
                                <w:sz w:val="13"/>
                              </w:rPr>
                              <w:t xml:space="preserve"> </w:t>
                            </w:r>
                            <w:r>
                              <w:rPr>
                                <w:rFonts w:ascii="Arial"/>
                                <w:color w:val="7F7F7F"/>
                                <w:spacing w:val="-1"/>
                                <w:w w:val="99"/>
                                <w:sz w:val="13"/>
                              </w:rPr>
                              <w:t>3</w:t>
                            </w:r>
                            <w:r>
                              <w:rPr>
                                <w:rFonts w:ascii="Arial"/>
                                <w:color w:val="7F7F7F"/>
                                <w:w w:val="99"/>
                                <w:sz w:val="13"/>
                              </w:rPr>
                              <w:t>54</w:t>
                            </w:r>
                          </w:p>
                        </w:txbxContent>
                      </v:textbox>
                      <w10:wrap anchorx="page"/>
                    </v:shape>
                  </w:pict>
                </mc:Fallback>
              </mc:AlternateContent>
            </w:r>
            <w:r w:rsidR="009550AB" w:rsidRPr="00863E69">
              <w:rPr>
                <w:color w:val="353B3B"/>
                <w:sz w:val="20"/>
                <w:szCs w:val="20"/>
              </w:rPr>
              <w:t>What other products are currently available to address this issue and how does this technology differ from and/or improve on existing technology? [300 words</w:t>
            </w:r>
            <w:r w:rsidR="009550AB" w:rsidRPr="00157648">
              <w:rPr>
                <w:color w:val="353B3B"/>
                <w:sz w:val="20"/>
                <w:szCs w:val="20"/>
              </w:rPr>
              <w:t xml:space="preserve"> </w:t>
            </w:r>
            <w:r w:rsidR="009550AB" w:rsidRPr="00863E69">
              <w:rPr>
                <w:color w:val="353B3B"/>
                <w:sz w:val="20"/>
                <w:szCs w:val="20"/>
              </w:rPr>
              <w:t>max.]</w:t>
            </w:r>
          </w:p>
        </w:tc>
      </w:tr>
      <w:tr w:rsidR="009550AB" w:rsidRPr="00863E69" w14:paraId="30D9925E" w14:textId="77777777" w:rsidTr="00190DBC">
        <w:trPr>
          <w:trHeight w:val="440"/>
        </w:trPr>
        <w:tc>
          <w:tcPr>
            <w:tcW w:w="5000" w:type="pct"/>
            <w:shd w:val="clear" w:color="auto" w:fill="auto"/>
            <w:vAlign w:val="center"/>
          </w:tcPr>
          <w:p w14:paraId="536F453C" w14:textId="27D665BB" w:rsidR="009550AB" w:rsidRDefault="00705F1F" w:rsidP="00863E69">
            <w:pPr>
              <w:pStyle w:val="Heading1"/>
              <w:ind w:left="144"/>
              <w:rPr>
                <w:b w:val="0"/>
                <w:color w:val="353B3B"/>
                <w:sz w:val="20"/>
                <w:szCs w:val="20"/>
              </w:rPr>
            </w:pPr>
            <w:r>
              <w:rPr>
                <w:b w:val="0"/>
                <w:color w:val="353B3B"/>
                <w:sz w:val="20"/>
                <w:szCs w:val="20"/>
              </w:rPr>
              <w:t xml:space="preserve">There are no products currently available on the market within this space that enact the </w:t>
            </w:r>
            <w:proofErr w:type="gramStart"/>
            <w:r>
              <w:rPr>
                <w:b w:val="0"/>
                <w:color w:val="353B3B"/>
                <w:sz w:val="20"/>
                <w:szCs w:val="20"/>
              </w:rPr>
              <w:t>same  biologic</w:t>
            </w:r>
            <w:proofErr w:type="gramEnd"/>
            <w:r>
              <w:rPr>
                <w:b w:val="0"/>
                <w:color w:val="353B3B"/>
                <w:sz w:val="20"/>
                <w:szCs w:val="20"/>
              </w:rPr>
              <w:t xml:space="preserve"> response and produce the same outcome</w:t>
            </w:r>
            <w:r w:rsidR="00C71209">
              <w:rPr>
                <w:b w:val="0"/>
                <w:color w:val="353B3B"/>
                <w:sz w:val="20"/>
                <w:szCs w:val="20"/>
              </w:rPr>
              <w:t xml:space="preserve"> as </w:t>
            </w:r>
            <w:proofErr w:type="spellStart"/>
            <w:r w:rsidR="00C71209">
              <w:rPr>
                <w:b w:val="0"/>
                <w:color w:val="353B3B"/>
                <w:sz w:val="20"/>
                <w:szCs w:val="20"/>
              </w:rPr>
              <w:t>Regeneten</w:t>
            </w:r>
            <w:proofErr w:type="spellEnd"/>
            <w:r>
              <w:rPr>
                <w:b w:val="0"/>
                <w:color w:val="353B3B"/>
                <w:sz w:val="20"/>
                <w:szCs w:val="20"/>
              </w:rPr>
              <w:t>.</w:t>
            </w:r>
          </w:p>
          <w:p w14:paraId="563AC522" w14:textId="77777777" w:rsidR="00705F1F" w:rsidRDefault="00705F1F" w:rsidP="00863E69">
            <w:pPr>
              <w:pStyle w:val="Heading1"/>
              <w:ind w:left="144"/>
              <w:rPr>
                <w:b w:val="0"/>
                <w:color w:val="353B3B"/>
                <w:sz w:val="20"/>
                <w:szCs w:val="20"/>
              </w:rPr>
            </w:pPr>
          </w:p>
          <w:p w14:paraId="749C5241" w14:textId="77777777" w:rsidR="00705F1F" w:rsidRDefault="00705F1F" w:rsidP="00863E69">
            <w:pPr>
              <w:pStyle w:val="Heading1"/>
              <w:ind w:left="144"/>
              <w:rPr>
                <w:b w:val="0"/>
                <w:color w:val="353B3B"/>
                <w:sz w:val="20"/>
                <w:szCs w:val="20"/>
              </w:rPr>
            </w:pPr>
            <w:r>
              <w:rPr>
                <w:b w:val="0"/>
                <w:color w:val="353B3B"/>
                <w:sz w:val="20"/>
                <w:szCs w:val="20"/>
              </w:rPr>
              <w:t>There are other products on the market that are designed to assist in strain reduction to allow a repaired degenerative tendon to heal, however none of the</w:t>
            </w:r>
            <w:r w:rsidR="00C71209">
              <w:rPr>
                <w:b w:val="0"/>
                <w:color w:val="353B3B"/>
                <w:sz w:val="20"/>
                <w:szCs w:val="20"/>
              </w:rPr>
              <w:t>se products are absorbed or</w:t>
            </w:r>
            <w:r>
              <w:rPr>
                <w:b w:val="0"/>
                <w:color w:val="353B3B"/>
                <w:sz w:val="20"/>
                <w:szCs w:val="20"/>
              </w:rPr>
              <w:t xml:space="preserve"> induce new tissue growth</w:t>
            </w:r>
            <w:r w:rsidR="00C71209">
              <w:rPr>
                <w:b w:val="0"/>
                <w:color w:val="353B3B"/>
                <w:sz w:val="20"/>
                <w:szCs w:val="20"/>
              </w:rPr>
              <w:t>.</w:t>
            </w:r>
          </w:p>
          <w:p w14:paraId="76EE783D" w14:textId="77777777" w:rsidR="00C71209" w:rsidRDefault="00C71209" w:rsidP="00863E69">
            <w:pPr>
              <w:pStyle w:val="Heading1"/>
              <w:ind w:left="144"/>
              <w:rPr>
                <w:b w:val="0"/>
                <w:color w:val="353B3B"/>
                <w:sz w:val="20"/>
                <w:szCs w:val="20"/>
              </w:rPr>
            </w:pPr>
          </w:p>
          <w:p w14:paraId="7DDD60DA" w14:textId="645E7784" w:rsidR="00C71209" w:rsidRPr="00863E69" w:rsidRDefault="00C71209" w:rsidP="00863E69">
            <w:pPr>
              <w:pStyle w:val="Heading1"/>
              <w:ind w:left="144"/>
              <w:rPr>
                <w:b w:val="0"/>
                <w:color w:val="353B3B"/>
                <w:sz w:val="20"/>
                <w:szCs w:val="20"/>
              </w:rPr>
            </w:pPr>
            <w:proofErr w:type="spellStart"/>
            <w:r>
              <w:rPr>
                <w:b w:val="0"/>
                <w:color w:val="353B3B"/>
                <w:sz w:val="20"/>
                <w:szCs w:val="20"/>
              </w:rPr>
              <w:t>Regeneten</w:t>
            </w:r>
            <w:proofErr w:type="spellEnd"/>
            <w:r>
              <w:rPr>
                <w:b w:val="0"/>
                <w:color w:val="353B3B"/>
                <w:sz w:val="20"/>
                <w:szCs w:val="20"/>
              </w:rPr>
              <w:t xml:space="preserve"> is also the only implant that has a specifically designed arthroscopic delivery system to reduce insertion times and allow the surgeon to continue to perform the procedure arthroscopically.</w:t>
            </w:r>
          </w:p>
        </w:tc>
      </w:tr>
    </w:tbl>
    <w:p w14:paraId="25D0EDB3" w14:textId="77777777" w:rsidR="009550AB" w:rsidRPr="00272193" w:rsidRDefault="009550AB" w:rsidP="009550AB">
      <w:pPr>
        <w:pStyle w:val="Heading1"/>
        <w:ind w:left="144"/>
        <w:rPr>
          <w:b w:val="0"/>
          <w:color w:val="353B3B"/>
          <w:sz w:val="20"/>
          <w:szCs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793"/>
        <w:gridCol w:w="957"/>
      </w:tblGrid>
      <w:tr w:rsidR="009550AB" w:rsidRPr="00863E69" w14:paraId="1F1FC774" w14:textId="77777777" w:rsidTr="00190DBC">
        <w:trPr>
          <w:gridAfter w:val="1"/>
          <w:wAfter w:w="491" w:type="pct"/>
          <w:trHeight w:val="421"/>
        </w:trPr>
        <w:tc>
          <w:tcPr>
            <w:tcW w:w="4509" w:type="pct"/>
            <w:shd w:val="clear" w:color="auto" w:fill="F2F2F2"/>
            <w:vAlign w:val="center"/>
          </w:tcPr>
          <w:p w14:paraId="5B3BC5CA" w14:textId="77777777" w:rsidR="009550AB" w:rsidRPr="00863E69" w:rsidRDefault="009550AB" w:rsidP="00157648">
            <w:pPr>
              <w:pStyle w:val="ListParagraph"/>
              <w:tabs>
                <w:tab w:val="left" w:pos="709"/>
              </w:tabs>
              <w:ind w:left="144"/>
              <w:rPr>
                <w:color w:val="353B3B"/>
                <w:sz w:val="20"/>
                <w:szCs w:val="20"/>
              </w:rPr>
            </w:pPr>
            <w:r w:rsidRPr="00863E69">
              <w:rPr>
                <w:color w:val="353B3B"/>
                <w:sz w:val="20"/>
                <w:szCs w:val="20"/>
              </w:rPr>
              <w:t>Having</w:t>
            </w:r>
            <w:r w:rsidRPr="00157648">
              <w:rPr>
                <w:color w:val="353B3B"/>
                <w:sz w:val="20"/>
                <w:szCs w:val="20"/>
              </w:rPr>
              <w:t xml:space="preserve"> </w:t>
            </w:r>
            <w:r w:rsidRPr="00863E69">
              <w:rPr>
                <w:color w:val="353B3B"/>
                <w:sz w:val="20"/>
                <w:szCs w:val="20"/>
              </w:rPr>
              <w:t>regard</w:t>
            </w:r>
            <w:r w:rsidRPr="00157648">
              <w:rPr>
                <w:color w:val="353B3B"/>
                <w:sz w:val="20"/>
                <w:szCs w:val="20"/>
              </w:rPr>
              <w:t xml:space="preserve"> </w:t>
            </w:r>
            <w:r w:rsidRPr="00863E69">
              <w:rPr>
                <w:color w:val="353B3B"/>
                <w:sz w:val="20"/>
                <w:szCs w:val="20"/>
              </w:rPr>
              <w:t>to</w:t>
            </w:r>
            <w:r w:rsidRPr="00157648">
              <w:rPr>
                <w:color w:val="353B3B"/>
                <w:sz w:val="20"/>
                <w:szCs w:val="20"/>
              </w:rPr>
              <w:t xml:space="preserve"> </w:t>
            </w:r>
            <w:r w:rsidRPr="00863E69">
              <w:rPr>
                <w:color w:val="353B3B"/>
                <w:sz w:val="20"/>
                <w:szCs w:val="20"/>
              </w:rPr>
              <w:t>the</w:t>
            </w:r>
            <w:r w:rsidRPr="00157648">
              <w:rPr>
                <w:color w:val="353B3B"/>
                <w:sz w:val="20"/>
                <w:szCs w:val="20"/>
              </w:rPr>
              <w:t xml:space="preserve"> </w:t>
            </w:r>
            <w:r w:rsidRPr="00863E69">
              <w:rPr>
                <w:color w:val="353B3B"/>
                <w:sz w:val="20"/>
                <w:szCs w:val="20"/>
              </w:rPr>
              <w:t>consumer’s</w:t>
            </w:r>
            <w:r w:rsidRPr="00157648">
              <w:rPr>
                <w:color w:val="353B3B"/>
                <w:sz w:val="20"/>
                <w:szCs w:val="20"/>
              </w:rPr>
              <w:t xml:space="preserve"> </w:t>
            </w:r>
            <w:r w:rsidRPr="00863E69">
              <w:rPr>
                <w:color w:val="353B3B"/>
                <w:sz w:val="20"/>
                <w:szCs w:val="20"/>
              </w:rPr>
              <w:t>quality</w:t>
            </w:r>
            <w:r w:rsidRPr="00157648">
              <w:rPr>
                <w:color w:val="353B3B"/>
                <w:sz w:val="20"/>
                <w:szCs w:val="20"/>
              </w:rPr>
              <w:t xml:space="preserve"> </w:t>
            </w:r>
            <w:r w:rsidRPr="00863E69">
              <w:rPr>
                <w:color w:val="353B3B"/>
                <w:sz w:val="20"/>
                <w:szCs w:val="20"/>
              </w:rPr>
              <w:t>of</w:t>
            </w:r>
            <w:r w:rsidRPr="00157648">
              <w:rPr>
                <w:color w:val="353B3B"/>
                <w:sz w:val="20"/>
                <w:szCs w:val="20"/>
              </w:rPr>
              <w:t xml:space="preserve"> </w:t>
            </w:r>
            <w:r w:rsidRPr="00863E69">
              <w:rPr>
                <w:color w:val="353B3B"/>
                <w:sz w:val="20"/>
                <w:szCs w:val="20"/>
              </w:rPr>
              <w:t>life,</w:t>
            </w:r>
            <w:r w:rsidRPr="00157648">
              <w:rPr>
                <w:color w:val="353B3B"/>
                <w:sz w:val="20"/>
                <w:szCs w:val="20"/>
              </w:rPr>
              <w:t xml:space="preserve"> </w:t>
            </w:r>
            <w:r w:rsidRPr="00863E69">
              <w:rPr>
                <w:color w:val="353B3B"/>
                <w:sz w:val="20"/>
                <w:szCs w:val="20"/>
              </w:rPr>
              <w:t>does</w:t>
            </w:r>
            <w:r w:rsidRPr="00157648">
              <w:rPr>
                <w:color w:val="353B3B"/>
                <w:sz w:val="20"/>
                <w:szCs w:val="20"/>
              </w:rPr>
              <w:t xml:space="preserve"> </w:t>
            </w:r>
            <w:r w:rsidRPr="00863E69">
              <w:rPr>
                <w:color w:val="353B3B"/>
                <w:sz w:val="20"/>
                <w:szCs w:val="20"/>
              </w:rPr>
              <w:t>the</w:t>
            </w:r>
            <w:r w:rsidRPr="00157648">
              <w:rPr>
                <w:color w:val="353B3B"/>
                <w:sz w:val="20"/>
                <w:szCs w:val="20"/>
              </w:rPr>
              <w:t xml:space="preserve"> </w:t>
            </w:r>
            <w:r w:rsidRPr="00863E69">
              <w:rPr>
                <w:color w:val="353B3B"/>
                <w:sz w:val="20"/>
                <w:szCs w:val="20"/>
              </w:rPr>
              <w:t>product</w:t>
            </w:r>
            <w:r w:rsidRPr="00157648">
              <w:rPr>
                <w:color w:val="353B3B"/>
                <w:sz w:val="20"/>
                <w:szCs w:val="20"/>
              </w:rPr>
              <w:t xml:space="preserve"> </w:t>
            </w:r>
            <w:r w:rsidRPr="00863E69">
              <w:rPr>
                <w:color w:val="353B3B"/>
                <w:sz w:val="20"/>
                <w:szCs w:val="20"/>
              </w:rPr>
              <w:t>provide</w:t>
            </w:r>
            <w:r w:rsidRPr="00157648">
              <w:rPr>
                <w:color w:val="353B3B"/>
                <w:sz w:val="20"/>
                <w:szCs w:val="20"/>
              </w:rPr>
              <w:t xml:space="preserve"> </w:t>
            </w:r>
            <w:r w:rsidRPr="00863E69">
              <w:rPr>
                <w:color w:val="353B3B"/>
                <w:sz w:val="20"/>
                <w:szCs w:val="20"/>
              </w:rPr>
              <w:t>a</w:t>
            </w:r>
            <w:r w:rsidRPr="00157648">
              <w:rPr>
                <w:color w:val="353B3B"/>
                <w:sz w:val="20"/>
                <w:szCs w:val="20"/>
              </w:rPr>
              <w:t xml:space="preserve"> </w:t>
            </w:r>
            <w:r w:rsidRPr="00863E69">
              <w:rPr>
                <w:color w:val="353B3B"/>
                <w:sz w:val="20"/>
                <w:szCs w:val="20"/>
              </w:rPr>
              <w:t>balance</w:t>
            </w:r>
            <w:r w:rsidRPr="00157648">
              <w:rPr>
                <w:color w:val="353B3B"/>
                <w:sz w:val="20"/>
                <w:szCs w:val="20"/>
              </w:rPr>
              <w:t xml:space="preserve"> </w:t>
            </w:r>
            <w:r w:rsidRPr="00863E69">
              <w:rPr>
                <w:color w:val="353B3B"/>
                <w:sz w:val="20"/>
                <w:szCs w:val="20"/>
              </w:rPr>
              <w:t>between</w:t>
            </w:r>
            <w:r w:rsidRPr="00157648">
              <w:rPr>
                <w:color w:val="353B3B"/>
                <w:sz w:val="20"/>
                <w:szCs w:val="20"/>
              </w:rPr>
              <w:t xml:space="preserve"> </w:t>
            </w:r>
            <w:r w:rsidRPr="00863E69">
              <w:rPr>
                <w:color w:val="353B3B"/>
                <w:sz w:val="20"/>
                <w:szCs w:val="20"/>
              </w:rPr>
              <w:t>invasiveness</w:t>
            </w:r>
            <w:r w:rsidRPr="00157648">
              <w:rPr>
                <w:color w:val="353B3B"/>
                <w:sz w:val="20"/>
                <w:szCs w:val="20"/>
              </w:rPr>
              <w:t xml:space="preserve"> </w:t>
            </w:r>
            <w:r w:rsidRPr="00863E69">
              <w:rPr>
                <w:color w:val="353B3B"/>
                <w:sz w:val="20"/>
                <w:szCs w:val="20"/>
              </w:rPr>
              <w:t>and efficacy? [300 words</w:t>
            </w:r>
            <w:r w:rsidRPr="00157648">
              <w:rPr>
                <w:color w:val="353B3B"/>
                <w:sz w:val="20"/>
                <w:szCs w:val="20"/>
              </w:rPr>
              <w:t xml:space="preserve"> </w:t>
            </w:r>
            <w:r w:rsidRPr="00863E69">
              <w:rPr>
                <w:color w:val="353B3B"/>
                <w:sz w:val="20"/>
                <w:szCs w:val="20"/>
              </w:rPr>
              <w:t>max.]</w:t>
            </w:r>
          </w:p>
        </w:tc>
      </w:tr>
      <w:tr w:rsidR="009550AB" w:rsidRPr="00863E69" w14:paraId="4B9B38BC" w14:textId="77777777" w:rsidTr="00190DBC">
        <w:trPr>
          <w:trHeight w:val="440"/>
        </w:trPr>
        <w:tc>
          <w:tcPr>
            <w:tcW w:w="5000" w:type="pct"/>
            <w:gridSpan w:val="2"/>
            <w:shd w:val="clear" w:color="auto" w:fill="auto"/>
            <w:vAlign w:val="center"/>
          </w:tcPr>
          <w:p w14:paraId="35AC1408" w14:textId="77777777" w:rsidR="009550AB" w:rsidRDefault="00BD34FA" w:rsidP="00863E69">
            <w:pPr>
              <w:pStyle w:val="Heading1"/>
              <w:ind w:left="144"/>
              <w:rPr>
                <w:b w:val="0"/>
                <w:color w:val="353B3B"/>
                <w:sz w:val="20"/>
                <w:szCs w:val="20"/>
              </w:rPr>
            </w:pPr>
            <w:r>
              <w:rPr>
                <w:b w:val="0"/>
                <w:color w:val="353B3B"/>
                <w:sz w:val="20"/>
                <w:szCs w:val="20"/>
              </w:rPr>
              <w:t xml:space="preserve">The product is designed to be </w:t>
            </w:r>
            <w:r w:rsidR="0070195F">
              <w:rPr>
                <w:b w:val="0"/>
                <w:color w:val="353B3B"/>
                <w:sz w:val="20"/>
                <w:szCs w:val="20"/>
              </w:rPr>
              <w:t xml:space="preserve">surgically </w:t>
            </w:r>
            <w:r>
              <w:rPr>
                <w:b w:val="0"/>
                <w:color w:val="353B3B"/>
                <w:sz w:val="20"/>
                <w:szCs w:val="20"/>
              </w:rPr>
              <w:t>inserted in a manner that is minimally invasive to the patient.</w:t>
            </w:r>
            <w:r w:rsidR="0070195F">
              <w:rPr>
                <w:b w:val="0"/>
                <w:color w:val="353B3B"/>
                <w:sz w:val="20"/>
                <w:szCs w:val="20"/>
              </w:rPr>
              <w:t xml:space="preserve"> It does not require any additional incisions than that of ‘normal’ arthroscopic shoulder surgery.</w:t>
            </w:r>
          </w:p>
          <w:p w14:paraId="1C6AA969" w14:textId="77777777" w:rsidR="0070195F" w:rsidRDefault="0070195F" w:rsidP="00863E69">
            <w:pPr>
              <w:pStyle w:val="Heading1"/>
              <w:ind w:left="144"/>
              <w:rPr>
                <w:b w:val="0"/>
                <w:color w:val="353B3B"/>
                <w:sz w:val="20"/>
                <w:szCs w:val="20"/>
              </w:rPr>
            </w:pPr>
          </w:p>
          <w:p w14:paraId="3DA5DEF0" w14:textId="77777777" w:rsidR="0070195F" w:rsidRDefault="0070195F" w:rsidP="00863E69">
            <w:pPr>
              <w:pStyle w:val="Heading1"/>
              <w:ind w:left="144"/>
              <w:rPr>
                <w:b w:val="0"/>
                <w:color w:val="353B3B"/>
                <w:sz w:val="20"/>
                <w:szCs w:val="20"/>
              </w:rPr>
            </w:pPr>
            <w:r>
              <w:rPr>
                <w:b w:val="0"/>
                <w:color w:val="353B3B"/>
                <w:sz w:val="20"/>
                <w:szCs w:val="20"/>
              </w:rPr>
              <w:t>The post op protocol for use of this product is also the same as the surgery that would have been performed on the patient.</w:t>
            </w:r>
          </w:p>
          <w:p w14:paraId="35704191" w14:textId="77777777" w:rsidR="0070195F" w:rsidRDefault="0070195F" w:rsidP="00863E69">
            <w:pPr>
              <w:pStyle w:val="Heading1"/>
              <w:ind w:left="144"/>
              <w:rPr>
                <w:b w:val="0"/>
                <w:color w:val="353B3B"/>
                <w:sz w:val="20"/>
                <w:szCs w:val="20"/>
              </w:rPr>
            </w:pPr>
          </w:p>
          <w:p w14:paraId="39623B24" w14:textId="3FAB9AFE" w:rsidR="0070195F" w:rsidRDefault="0070195F" w:rsidP="0070195F">
            <w:pPr>
              <w:pStyle w:val="Heading1"/>
              <w:numPr>
                <w:ilvl w:val="0"/>
                <w:numId w:val="3"/>
              </w:numPr>
              <w:rPr>
                <w:b w:val="0"/>
                <w:color w:val="353B3B"/>
                <w:sz w:val="20"/>
                <w:szCs w:val="20"/>
              </w:rPr>
            </w:pPr>
            <w:r>
              <w:rPr>
                <w:b w:val="0"/>
                <w:color w:val="353B3B"/>
                <w:sz w:val="20"/>
                <w:szCs w:val="20"/>
              </w:rPr>
              <w:t>For those patients that would have typically undergone an acromioplasty or subacromial decompression as surgical intervention the post op protocol remains the same.</w:t>
            </w:r>
          </w:p>
          <w:p w14:paraId="3565C629" w14:textId="568E228B" w:rsidR="0070195F" w:rsidRDefault="0070195F" w:rsidP="0070195F">
            <w:pPr>
              <w:pStyle w:val="Heading1"/>
              <w:numPr>
                <w:ilvl w:val="0"/>
                <w:numId w:val="3"/>
              </w:numPr>
              <w:rPr>
                <w:b w:val="0"/>
                <w:color w:val="353B3B"/>
                <w:sz w:val="20"/>
                <w:szCs w:val="20"/>
              </w:rPr>
            </w:pPr>
            <w:r>
              <w:rPr>
                <w:b w:val="0"/>
                <w:color w:val="353B3B"/>
                <w:sz w:val="20"/>
                <w:szCs w:val="20"/>
              </w:rPr>
              <w:t>For patients that would typically have had a rotator cuff repair procedure performed as surgical intervention the post op protocol remains the same.</w:t>
            </w:r>
          </w:p>
          <w:p w14:paraId="25D01201" w14:textId="3A4F833C" w:rsidR="0070195F" w:rsidRDefault="0070195F" w:rsidP="0070195F">
            <w:pPr>
              <w:pStyle w:val="Heading1"/>
              <w:rPr>
                <w:b w:val="0"/>
                <w:color w:val="353B3B"/>
                <w:sz w:val="20"/>
                <w:szCs w:val="20"/>
              </w:rPr>
            </w:pPr>
          </w:p>
          <w:p w14:paraId="176A6A98" w14:textId="1B06245B" w:rsidR="0070195F" w:rsidRDefault="0070195F" w:rsidP="0070195F">
            <w:pPr>
              <w:pStyle w:val="Heading1"/>
              <w:ind w:left="0"/>
              <w:rPr>
                <w:b w:val="0"/>
                <w:color w:val="353B3B"/>
                <w:sz w:val="20"/>
                <w:szCs w:val="20"/>
              </w:rPr>
            </w:pPr>
            <w:r>
              <w:rPr>
                <w:b w:val="0"/>
                <w:color w:val="353B3B"/>
                <w:sz w:val="20"/>
                <w:szCs w:val="20"/>
              </w:rPr>
              <w:t xml:space="preserve">When interjecting early in the cycle of tendon disease progression, the </w:t>
            </w:r>
            <w:proofErr w:type="spellStart"/>
            <w:r>
              <w:rPr>
                <w:b w:val="0"/>
                <w:color w:val="353B3B"/>
                <w:sz w:val="20"/>
                <w:szCs w:val="20"/>
              </w:rPr>
              <w:t>Regeneten</w:t>
            </w:r>
            <w:proofErr w:type="spellEnd"/>
            <w:r>
              <w:rPr>
                <w:b w:val="0"/>
                <w:color w:val="353B3B"/>
                <w:sz w:val="20"/>
                <w:szCs w:val="20"/>
              </w:rPr>
              <w:t xml:space="preserve"> implant has been shown to reduce the amount of time required to return to work, return to driving whilst also reducing post-operative </w:t>
            </w:r>
            <w:proofErr w:type="spellStart"/>
            <w:r>
              <w:rPr>
                <w:b w:val="0"/>
                <w:color w:val="353B3B"/>
                <w:sz w:val="20"/>
                <w:szCs w:val="20"/>
              </w:rPr>
              <w:t>opiod</w:t>
            </w:r>
            <w:proofErr w:type="spellEnd"/>
            <w:r>
              <w:rPr>
                <w:b w:val="0"/>
                <w:color w:val="353B3B"/>
                <w:sz w:val="20"/>
                <w:szCs w:val="20"/>
              </w:rPr>
              <w:t xml:space="preserve"> use.</w:t>
            </w:r>
          </w:p>
          <w:p w14:paraId="2133644A" w14:textId="43AF5BD1" w:rsidR="0070195F" w:rsidRPr="00863E69" w:rsidRDefault="0070195F" w:rsidP="00863E69">
            <w:pPr>
              <w:pStyle w:val="Heading1"/>
              <w:ind w:left="144"/>
              <w:rPr>
                <w:b w:val="0"/>
                <w:color w:val="353B3B"/>
                <w:sz w:val="20"/>
                <w:szCs w:val="20"/>
              </w:rPr>
            </w:pPr>
          </w:p>
        </w:tc>
      </w:tr>
    </w:tbl>
    <w:p w14:paraId="1CDC5393" w14:textId="3206F552" w:rsidR="009550AB" w:rsidRDefault="009550AB" w:rsidP="009550AB">
      <w:pPr>
        <w:pStyle w:val="Heading1"/>
        <w:ind w:left="144"/>
        <w:rPr>
          <w:b w:val="0"/>
          <w:color w:val="353B3B"/>
          <w:sz w:val="20"/>
          <w:szCs w:val="20"/>
        </w:rPr>
      </w:pPr>
    </w:p>
    <w:p w14:paraId="4FFE1AE3" w14:textId="625A56F9" w:rsidR="00190DBC" w:rsidRDefault="00190DBC" w:rsidP="009550AB">
      <w:pPr>
        <w:pStyle w:val="Heading1"/>
        <w:ind w:left="144"/>
        <w:rPr>
          <w:b w:val="0"/>
          <w:color w:val="353B3B"/>
          <w:sz w:val="20"/>
          <w:szCs w:val="20"/>
        </w:rPr>
      </w:pPr>
    </w:p>
    <w:p w14:paraId="3EC76680" w14:textId="02B40064" w:rsidR="00190DBC" w:rsidRDefault="00190DBC" w:rsidP="009550AB">
      <w:pPr>
        <w:pStyle w:val="Heading1"/>
        <w:ind w:left="144"/>
        <w:rPr>
          <w:b w:val="0"/>
          <w:color w:val="353B3B"/>
          <w:sz w:val="20"/>
          <w:szCs w:val="20"/>
        </w:rPr>
      </w:pPr>
    </w:p>
    <w:p w14:paraId="4E7F9F2B" w14:textId="65C6B4AE" w:rsidR="00190DBC" w:rsidRDefault="00190DBC" w:rsidP="009550AB">
      <w:pPr>
        <w:pStyle w:val="Heading1"/>
        <w:ind w:left="144"/>
        <w:rPr>
          <w:b w:val="0"/>
          <w:color w:val="353B3B"/>
          <w:sz w:val="20"/>
          <w:szCs w:val="20"/>
        </w:rPr>
      </w:pPr>
    </w:p>
    <w:p w14:paraId="130E68F5" w14:textId="2ADD2824" w:rsidR="00190DBC" w:rsidRDefault="00190DBC" w:rsidP="009550AB">
      <w:pPr>
        <w:pStyle w:val="Heading1"/>
        <w:ind w:left="144"/>
        <w:rPr>
          <w:b w:val="0"/>
          <w:color w:val="353B3B"/>
          <w:sz w:val="20"/>
          <w:szCs w:val="20"/>
        </w:rPr>
      </w:pPr>
    </w:p>
    <w:p w14:paraId="0159BC35" w14:textId="77777777" w:rsidR="00190DBC" w:rsidRPr="00272193" w:rsidRDefault="00190DBC" w:rsidP="009550AB">
      <w:pPr>
        <w:pStyle w:val="Heading1"/>
        <w:ind w:left="144"/>
        <w:rPr>
          <w:b w:val="0"/>
          <w:color w:val="353B3B"/>
          <w:sz w:val="20"/>
          <w:szCs w:val="20"/>
        </w:rPr>
      </w:pPr>
    </w:p>
    <w:tbl>
      <w:tblPr>
        <w:tblW w:w="494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635"/>
      </w:tblGrid>
      <w:tr w:rsidR="009550AB" w:rsidRPr="00863E69" w14:paraId="5EAEFAC5" w14:textId="77777777" w:rsidTr="00190DBC">
        <w:trPr>
          <w:trHeight w:val="421"/>
        </w:trPr>
        <w:tc>
          <w:tcPr>
            <w:tcW w:w="5000" w:type="pct"/>
            <w:shd w:val="clear" w:color="auto" w:fill="F2F2F2"/>
            <w:vAlign w:val="center"/>
          </w:tcPr>
          <w:p w14:paraId="4B7EE89F" w14:textId="77777777" w:rsidR="009550AB" w:rsidRPr="00863E69" w:rsidRDefault="009550AB" w:rsidP="00157648">
            <w:pPr>
              <w:pStyle w:val="ListParagraph"/>
              <w:tabs>
                <w:tab w:val="left" w:pos="709"/>
              </w:tabs>
              <w:ind w:left="144"/>
              <w:rPr>
                <w:color w:val="353B3B"/>
                <w:sz w:val="20"/>
                <w:szCs w:val="20"/>
              </w:rPr>
            </w:pPr>
            <w:r w:rsidRPr="00863E69">
              <w:rPr>
                <w:color w:val="353B3B"/>
                <w:sz w:val="20"/>
                <w:szCs w:val="20"/>
              </w:rPr>
              <w:lastRenderedPageBreak/>
              <w:t>Include</w:t>
            </w:r>
            <w:r w:rsidRPr="00157648">
              <w:rPr>
                <w:color w:val="353B3B"/>
                <w:sz w:val="20"/>
                <w:szCs w:val="20"/>
              </w:rPr>
              <w:t xml:space="preserve"> </w:t>
            </w:r>
            <w:r w:rsidRPr="00863E69">
              <w:rPr>
                <w:color w:val="353B3B"/>
                <w:sz w:val="20"/>
                <w:szCs w:val="20"/>
              </w:rPr>
              <w:t>scientific</w:t>
            </w:r>
            <w:r w:rsidRPr="00157648">
              <w:rPr>
                <w:color w:val="353B3B"/>
                <w:sz w:val="20"/>
                <w:szCs w:val="20"/>
              </w:rPr>
              <w:t xml:space="preserve"> </w:t>
            </w:r>
            <w:r w:rsidRPr="00863E69">
              <w:rPr>
                <w:color w:val="353B3B"/>
                <w:sz w:val="20"/>
                <w:szCs w:val="20"/>
              </w:rPr>
              <w:t>evidence</w:t>
            </w:r>
            <w:r w:rsidRPr="00157648">
              <w:rPr>
                <w:color w:val="353B3B"/>
                <w:sz w:val="20"/>
                <w:szCs w:val="20"/>
              </w:rPr>
              <w:t xml:space="preserve"> </w:t>
            </w:r>
            <w:r w:rsidRPr="00863E69">
              <w:rPr>
                <w:color w:val="353B3B"/>
                <w:sz w:val="20"/>
                <w:szCs w:val="20"/>
              </w:rPr>
              <w:t>to</w:t>
            </w:r>
            <w:r w:rsidRPr="00157648">
              <w:rPr>
                <w:color w:val="353B3B"/>
                <w:sz w:val="20"/>
                <w:szCs w:val="20"/>
              </w:rPr>
              <w:t xml:space="preserve"> </w:t>
            </w:r>
            <w:r w:rsidRPr="00863E69">
              <w:rPr>
                <w:color w:val="353B3B"/>
                <w:sz w:val="20"/>
                <w:szCs w:val="20"/>
              </w:rPr>
              <w:t>support</w:t>
            </w:r>
            <w:r w:rsidRPr="00157648">
              <w:rPr>
                <w:color w:val="353B3B"/>
                <w:sz w:val="20"/>
                <w:szCs w:val="20"/>
              </w:rPr>
              <w:t xml:space="preserve"> </w:t>
            </w:r>
            <w:r w:rsidRPr="00863E69">
              <w:rPr>
                <w:color w:val="353B3B"/>
                <w:sz w:val="20"/>
                <w:szCs w:val="20"/>
              </w:rPr>
              <w:t>the</w:t>
            </w:r>
            <w:r w:rsidRPr="00157648">
              <w:rPr>
                <w:color w:val="353B3B"/>
                <w:sz w:val="20"/>
                <w:szCs w:val="20"/>
              </w:rPr>
              <w:t xml:space="preserve"> </w:t>
            </w:r>
            <w:r w:rsidRPr="00863E69">
              <w:rPr>
                <w:color w:val="353B3B"/>
                <w:sz w:val="20"/>
                <w:szCs w:val="20"/>
              </w:rPr>
              <w:t>claims.</w:t>
            </w:r>
            <w:r w:rsidRPr="00157648">
              <w:rPr>
                <w:color w:val="353B3B"/>
                <w:sz w:val="20"/>
                <w:szCs w:val="20"/>
              </w:rPr>
              <w:t xml:space="preserve"> </w:t>
            </w:r>
            <w:r w:rsidRPr="00863E69">
              <w:rPr>
                <w:color w:val="353B3B"/>
                <w:sz w:val="20"/>
                <w:szCs w:val="20"/>
              </w:rPr>
              <w:t>This</w:t>
            </w:r>
            <w:r w:rsidRPr="00157648">
              <w:rPr>
                <w:color w:val="353B3B"/>
                <w:sz w:val="20"/>
                <w:szCs w:val="20"/>
              </w:rPr>
              <w:t xml:space="preserve"> </w:t>
            </w:r>
            <w:r w:rsidRPr="00863E69">
              <w:rPr>
                <w:color w:val="353B3B"/>
                <w:sz w:val="20"/>
                <w:szCs w:val="20"/>
              </w:rPr>
              <w:t>may</w:t>
            </w:r>
            <w:r w:rsidRPr="00157648">
              <w:rPr>
                <w:color w:val="353B3B"/>
                <w:sz w:val="20"/>
                <w:szCs w:val="20"/>
              </w:rPr>
              <w:t xml:space="preserve"> </w:t>
            </w:r>
            <w:r w:rsidRPr="00863E69">
              <w:rPr>
                <w:color w:val="353B3B"/>
                <w:sz w:val="20"/>
                <w:szCs w:val="20"/>
              </w:rPr>
              <w:t>include</w:t>
            </w:r>
            <w:r w:rsidRPr="00157648">
              <w:rPr>
                <w:color w:val="353B3B"/>
                <w:sz w:val="20"/>
                <w:szCs w:val="20"/>
              </w:rPr>
              <w:t xml:space="preserve"> </w:t>
            </w:r>
            <w:r w:rsidRPr="00863E69">
              <w:rPr>
                <w:color w:val="353B3B"/>
                <w:sz w:val="20"/>
                <w:szCs w:val="20"/>
              </w:rPr>
              <w:t>published</w:t>
            </w:r>
            <w:r w:rsidRPr="00157648">
              <w:rPr>
                <w:color w:val="353B3B"/>
                <w:sz w:val="20"/>
                <w:szCs w:val="20"/>
              </w:rPr>
              <w:t xml:space="preserve"> </w:t>
            </w:r>
            <w:r w:rsidRPr="00863E69">
              <w:rPr>
                <w:color w:val="353B3B"/>
                <w:sz w:val="20"/>
                <w:szCs w:val="20"/>
              </w:rPr>
              <w:t>data,</w:t>
            </w:r>
            <w:r w:rsidRPr="00157648">
              <w:rPr>
                <w:color w:val="353B3B"/>
                <w:sz w:val="20"/>
                <w:szCs w:val="20"/>
              </w:rPr>
              <w:t xml:space="preserve"> </w:t>
            </w:r>
            <w:r w:rsidRPr="00863E69">
              <w:rPr>
                <w:color w:val="353B3B"/>
                <w:sz w:val="20"/>
                <w:szCs w:val="20"/>
              </w:rPr>
              <w:t>unpublished</w:t>
            </w:r>
            <w:r w:rsidRPr="00157648">
              <w:rPr>
                <w:color w:val="353B3B"/>
                <w:sz w:val="20"/>
                <w:szCs w:val="20"/>
              </w:rPr>
              <w:t xml:space="preserve"> </w:t>
            </w:r>
            <w:r w:rsidRPr="00863E69">
              <w:rPr>
                <w:color w:val="353B3B"/>
                <w:sz w:val="20"/>
                <w:szCs w:val="20"/>
              </w:rPr>
              <w:t>scientific</w:t>
            </w:r>
            <w:r w:rsidRPr="00157648">
              <w:rPr>
                <w:color w:val="353B3B"/>
                <w:sz w:val="20"/>
                <w:szCs w:val="20"/>
              </w:rPr>
              <w:t xml:space="preserve"> </w:t>
            </w:r>
            <w:r w:rsidRPr="00863E69">
              <w:rPr>
                <w:color w:val="353B3B"/>
                <w:sz w:val="20"/>
                <w:szCs w:val="20"/>
              </w:rPr>
              <w:t>data, results of clinical trials and/or patient feedback. Photographs may be submitted. Product samples will not be accepted.</w:t>
            </w:r>
          </w:p>
        </w:tc>
      </w:tr>
      <w:tr w:rsidR="009550AB" w:rsidRPr="00863E69" w14:paraId="51669F3E" w14:textId="77777777" w:rsidTr="00190DBC">
        <w:trPr>
          <w:trHeight w:val="440"/>
        </w:trPr>
        <w:tc>
          <w:tcPr>
            <w:tcW w:w="5000" w:type="pct"/>
            <w:shd w:val="clear" w:color="auto" w:fill="auto"/>
            <w:vAlign w:val="center"/>
          </w:tcPr>
          <w:p w14:paraId="616C62EC" w14:textId="77777777" w:rsidR="008925E9" w:rsidRPr="008925E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t xml:space="preserve">Bokor DJ, </w:t>
            </w:r>
            <w:proofErr w:type="spellStart"/>
            <w:r w:rsidRPr="008925E9">
              <w:rPr>
                <w:b w:val="0"/>
                <w:color w:val="353B3B"/>
                <w:sz w:val="20"/>
                <w:szCs w:val="20"/>
              </w:rPr>
              <w:t>Sonnabend</w:t>
            </w:r>
            <w:proofErr w:type="spellEnd"/>
            <w:r w:rsidRPr="008925E9">
              <w:rPr>
                <w:b w:val="0"/>
                <w:color w:val="353B3B"/>
                <w:sz w:val="20"/>
                <w:szCs w:val="20"/>
              </w:rPr>
              <w:t xml:space="preserve"> D, </w:t>
            </w:r>
            <w:proofErr w:type="spellStart"/>
            <w:r w:rsidRPr="008925E9">
              <w:rPr>
                <w:b w:val="0"/>
                <w:color w:val="353B3B"/>
                <w:sz w:val="20"/>
                <w:szCs w:val="20"/>
              </w:rPr>
              <w:t>Deady</w:t>
            </w:r>
            <w:proofErr w:type="spellEnd"/>
            <w:r w:rsidRPr="008925E9">
              <w:rPr>
                <w:b w:val="0"/>
                <w:color w:val="353B3B"/>
                <w:sz w:val="20"/>
                <w:szCs w:val="20"/>
              </w:rPr>
              <w:t xml:space="preserve"> L et al. “Evidence of healing of partial-thickness rotator cuff tears following arthroscopic augmentation with a collagen implant: a 2-year MRI follow-up.” MLTJ 2016</w:t>
            </w:r>
          </w:p>
          <w:p w14:paraId="161BDAA5" w14:textId="77777777" w:rsidR="008925E9" w:rsidRPr="008925E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t xml:space="preserve">Bokor DJ, </w:t>
            </w:r>
            <w:proofErr w:type="spellStart"/>
            <w:r w:rsidRPr="008925E9">
              <w:rPr>
                <w:b w:val="0"/>
                <w:color w:val="353B3B"/>
                <w:sz w:val="20"/>
                <w:szCs w:val="20"/>
              </w:rPr>
              <w:t>Sonnabend</w:t>
            </w:r>
            <w:proofErr w:type="spellEnd"/>
            <w:r w:rsidRPr="008925E9">
              <w:rPr>
                <w:b w:val="0"/>
                <w:color w:val="353B3B"/>
                <w:sz w:val="20"/>
                <w:szCs w:val="20"/>
              </w:rPr>
              <w:t xml:space="preserve"> D, </w:t>
            </w:r>
            <w:proofErr w:type="spellStart"/>
            <w:r w:rsidRPr="008925E9">
              <w:rPr>
                <w:b w:val="0"/>
                <w:color w:val="353B3B"/>
                <w:sz w:val="20"/>
                <w:szCs w:val="20"/>
              </w:rPr>
              <w:t>Deady</w:t>
            </w:r>
            <w:proofErr w:type="spellEnd"/>
            <w:r w:rsidRPr="008925E9">
              <w:rPr>
                <w:b w:val="0"/>
                <w:color w:val="353B3B"/>
                <w:sz w:val="20"/>
                <w:szCs w:val="20"/>
              </w:rPr>
              <w:t xml:space="preserve"> L et al. “Preliminary investigation of a biological augmentation of rotator cuff repairs using a collagen implant: a 2-year MRI follow-up.” MLTJ 2015 </w:t>
            </w:r>
          </w:p>
          <w:p w14:paraId="459F966D" w14:textId="77777777" w:rsidR="008925E9" w:rsidRPr="008925E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t>Schlegel TF, Abrams JS, Bushnell BD, Brock JL, Ho CP. “Radiologic and clinical evaluation of a bioabsorbable collagen implant to treat partial-thickness tears: a prospective multicenter study.” J Shoulder Elbow Surg 2018</w:t>
            </w:r>
          </w:p>
          <w:p w14:paraId="165AAD11" w14:textId="77777777" w:rsidR="008925E9" w:rsidRPr="008925E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r>
            <w:proofErr w:type="spellStart"/>
            <w:r w:rsidRPr="008925E9">
              <w:rPr>
                <w:b w:val="0"/>
                <w:color w:val="353B3B"/>
                <w:sz w:val="20"/>
                <w:szCs w:val="20"/>
              </w:rPr>
              <w:t>Arnoczky</w:t>
            </w:r>
            <w:proofErr w:type="spellEnd"/>
            <w:r w:rsidRPr="008925E9">
              <w:rPr>
                <w:b w:val="0"/>
                <w:color w:val="353B3B"/>
                <w:sz w:val="20"/>
                <w:szCs w:val="20"/>
              </w:rPr>
              <w:t xml:space="preserve"> SP, et al. “Histologic evaluation of biopsy specimens obtained after rotator cuff repair augmented with a highly porous collagen implant.” Arthroscopy 2017</w:t>
            </w:r>
          </w:p>
          <w:p w14:paraId="2FAE1402" w14:textId="77777777" w:rsidR="008925E9" w:rsidRPr="008925E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t xml:space="preserve">Thon SG, et al. “Evaluation of healing rates and safety with a </w:t>
            </w:r>
            <w:proofErr w:type="spellStart"/>
            <w:r w:rsidRPr="008925E9">
              <w:rPr>
                <w:b w:val="0"/>
                <w:color w:val="353B3B"/>
                <w:sz w:val="20"/>
                <w:szCs w:val="20"/>
              </w:rPr>
              <w:t>bioinductive</w:t>
            </w:r>
            <w:proofErr w:type="spellEnd"/>
            <w:r w:rsidRPr="008925E9">
              <w:rPr>
                <w:b w:val="0"/>
                <w:color w:val="353B3B"/>
                <w:sz w:val="20"/>
                <w:szCs w:val="20"/>
              </w:rPr>
              <w:t xml:space="preserve"> collagen patch for large and massive rotator cuff tears: 2-year safety and clinical outcomes.” Am J Sports Med 2019. </w:t>
            </w:r>
          </w:p>
          <w:p w14:paraId="79D73DB1" w14:textId="4442585C" w:rsidR="009550AB" w:rsidRPr="00863E69" w:rsidRDefault="008925E9" w:rsidP="008925E9">
            <w:pPr>
              <w:pStyle w:val="Heading1"/>
              <w:ind w:left="144"/>
              <w:rPr>
                <w:b w:val="0"/>
                <w:color w:val="353B3B"/>
                <w:sz w:val="20"/>
                <w:szCs w:val="20"/>
              </w:rPr>
            </w:pPr>
            <w:r w:rsidRPr="008925E9">
              <w:rPr>
                <w:b w:val="0"/>
                <w:color w:val="353B3B"/>
                <w:sz w:val="20"/>
                <w:szCs w:val="20"/>
              </w:rPr>
              <w:t>•</w:t>
            </w:r>
            <w:r w:rsidRPr="008925E9">
              <w:rPr>
                <w:b w:val="0"/>
                <w:color w:val="353B3B"/>
                <w:sz w:val="20"/>
                <w:szCs w:val="20"/>
              </w:rPr>
              <w:tab/>
              <w:t>McIntyre L, et al. “Patient-Reported Outcomes After Use of a Bioabsorbable Collagen Implant to Treat Partial and Full-Thickness Rotator Cuff Tears.” Arthroscopy 2019</w:t>
            </w:r>
          </w:p>
        </w:tc>
      </w:tr>
    </w:tbl>
    <w:p w14:paraId="68F7F5BF" w14:textId="77777777" w:rsidR="009550AB" w:rsidRDefault="009550AB" w:rsidP="00F669C7">
      <w:pPr>
        <w:pStyle w:val="Heading1"/>
        <w:ind w:left="0"/>
      </w:pPr>
    </w:p>
    <w:p w14:paraId="43ADA024" w14:textId="22582128" w:rsidR="00EB2E5D" w:rsidRDefault="00EB2E5D" w:rsidP="009550AB">
      <w:pPr>
        <w:pStyle w:val="ListParagraph"/>
        <w:tabs>
          <w:tab w:val="left" w:pos="709"/>
        </w:tabs>
        <w:spacing w:before="3"/>
        <w:ind w:left="0" w:right="1291"/>
        <w:rPr>
          <w:sz w:val="20"/>
        </w:rPr>
      </w:pPr>
    </w:p>
    <w:p w14:paraId="55ED8C45" w14:textId="29FCC4D0" w:rsidR="00242E77" w:rsidRDefault="00242E77">
      <w:pPr>
        <w:pStyle w:val="BodyText"/>
      </w:pPr>
    </w:p>
    <w:p w14:paraId="152B1719" w14:textId="77777777" w:rsidR="00242E77" w:rsidRDefault="00242E77">
      <w:pPr>
        <w:pStyle w:val="BodyText"/>
        <w:spacing w:before="8"/>
        <w:rPr>
          <w:sz w:val="17"/>
        </w:rPr>
      </w:pPr>
    </w:p>
    <w:p w14:paraId="3121E05E" w14:textId="77777777" w:rsidR="00242E77" w:rsidRPr="009550AB" w:rsidRDefault="00333D0B" w:rsidP="009550AB">
      <w:pPr>
        <w:pStyle w:val="Heading1"/>
        <w:spacing w:before="45"/>
        <w:ind w:left="0"/>
        <w:rPr>
          <w:rFonts w:ascii="Open Sans" w:hAnsi="Open Sans" w:cs="Open Sans"/>
          <w:color w:val="00549E"/>
          <w:sz w:val="30"/>
          <w:szCs w:val="30"/>
        </w:rPr>
      </w:pPr>
      <w:r w:rsidRPr="009550AB">
        <w:rPr>
          <w:rFonts w:ascii="Open Sans" w:hAnsi="Open Sans" w:cs="Open Sans"/>
          <w:color w:val="00549E"/>
          <w:sz w:val="30"/>
          <w:szCs w:val="30"/>
        </w:rPr>
        <w:t>Section 3: Declaration</w:t>
      </w:r>
    </w:p>
    <w:p w14:paraId="7BA93828" w14:textId="77777777" w:rsidR="00242E77" w:rsidRPr="009550AB" w:rsidRDefault="00333D0B">
      <w:pPr>
        <w:spacing w:before="242"/>
        <w:ind w:left="200" w:right="274"/>
        <w:rPr>
          <w:i/>
          <w:color w:val="353B3B"/>
          <w:sz w:val="20"/>
        </w:rPr>
      </w:pPr>
      <w:r w:rsidRPr="009550AB">
        <w:rPr>
          <w:i/>
          <w:color w:val="353B3B"/>
          <w:sz w:val="20"/>
        </w:rPr>
        <w:t>I certify that the information provided in this application is accurate and that the company accepts the Rules of the Award. Representative/s of the company will participate in promotional activities relating to the Award.</w:t>
      </w:r>
    </w:p>
    <w:p w14:paraId="25DC57B6" w14:textId="77777777" w:rsidR="00242E77" w:rsidRPr="009550AB" w:rsidRDefault="00242E77">
      <w:pPr>
        <w:pStyle w:val="BodyText"/>
        <w:spacing w:before="10"/>
        <w:rPr>
          <w:i/>
          <w:color w:val="353B3B"/>
          <w:sz w:val="19"/>
        </w:rPr>
      </w:pPr>
    </w:p>
    <w:p w14:paraId="111D9A4A" w14:textId="77777777" w:rsidR="00242E77" w:rsidRPr="009550AB" w:rsidRDefault="00333D0B">
      <w:pPr>
        <w:tabs>
          <w:tab w:val="left" w:pos="4567"/>
          <w:tab w:val="left" w:pos="9435"/>
        </w:tabs>
        <w:ind w:left="200"/>
        <w:rPr>
          <w:i/>
          <w:color w:val="353B3B"/>
          <w:sz w:val="20"/>
        </w:rPr>
      </w:pPr>
      <w:r w:rsidRPr="009550AB">
        <w:rPr>
          <w:i/>
          <w:color w:val="353B3B"/>
          <w:sz w:val="20"/>
        </w:rPr>
        <w:t>Name:</w:t>
      </w:r>
      <w:r w:rsidR="00272193">
        <w:rPr>
          <w:i/>
          <w:color w:val="353B3B"/>
          <w:sz w:val="20"/>
        </w:rPr>
        <w:t xml:space="preserve"> </w:t>
      </w:r>
      <w:r w:rsidRPr="009550AB">
        <w:rPr>
          <w:i/>
          <w:color w:val="353B3B"/>
          <w:sz w:val="20"/>
          <w:u w:val="single"/>
        </w:rPr>
        <w:tab/>
      </w:r>
      <w:proofErr w:type="gramStart"/>
      <w:r w:rsidRPr="009550AB">
        <w:rPr>
          <w:i/>
          <w:color w:val="353B3B"/>
          <w:sz w:val="20"/>
        </w:rPr>
        <w:t xml:space="preserve">_ </w:t>
      </w:r>
      <w:r w:rsidRPr="009550AB">
        <w:rPr>
          <w:i/>
          <w:color w:val="353B3B"/>
          <w:spacing w:val="38"/>
          <w:sz w:val="20"/>
        </w:rPr>
        <w:t xml:space="preserve"> </w:t>
      </w:r>
      <w:r w:rsidRPr="009550AB">
        <w:rPr>
          <w:i/>
          <w:color w:val="353B3B"/>
          <w:sz w:val="20"/>
        </w:rPr>
        <w:t>Position</w:t>
      </w:r>
      <w:proofErr w:type="gramEnd"/>
      <w:r w:rsidRPr="009550AB">
        <w:rPr>
          <w:i/>
          <w:color w:val="353B3B"/>
          <w:sz w:val="20"/>
        </w:rPr>
        <w:t>:</w:t>
      </w:r>
      <w:r w:rsidRPr="009550AB">
        <w:rPr>
          <w:i/>
          <w:color w:val="353B3B"/>
          <w:spacing w:val="-1"/>
          <w:sz w:val="20"/>
        </w:rPr>
        <w:t xml:space="preserve"> </w:t>
      </w:r>
      <w:r w:rsidRPr="009550AB">
        <w:rPr>
          <w:i/>
          <w:color w:val="353B3B"/>
          <w:w w:val="99"/>
          <w:sz w:val="20"/>
          <w:u w:val="single"/>
        </w:rPr>
        <w:t xml:space="preserve"> </w:t>
      </w:r>
      <w:r w:rsidRPr="009550AB">
        <w:rPr>
          <w:i/>
          <w:color w:val="353B3B"/>
          <w:sz w:val="20"/>
          <w:u w:val="single"/>
        </w:rPr>
        <w:tab/>
      </w:r>
    </w:p>
    <w:p w14:paraId="37B4D310" w14:textId="77777777" w:rsidR="00242E77" w:rsidRPr="009550AB" w:rsidRDefault="00242E77">
      <w:pPr>
        <w:pStyle w:val="BodyText"/>
        <w:spacing w:before="2"/>
        <w:rPr>
          <w:i/>
          <w:color w:val="353B3B"/>
          <w:sz w:val="15"/>
        </w:rPr>
      </w:pPr>
    </w:p>
    <w:p w14:paraId="2F11DFE9" w14:textId="6FC40374" w:rsidR="00242E77" w:rsidRPr="009550AB" w:rsidRDefault="000D7990">
      <w:pPr>
        <w:spacing w:before="60"/>
        <w:ind w:left="200"/>
        <w:rPr>
          <w:i/>
          <w:color w:val="353B3B"/>
          <w:sz w:val="20"/>
        </w:rPr>
      </w:pPr>
      <w:r>
        <w:rPr>
          <w:noProof/>
          <w:color w:val="353B3B"/>
          <w:lang w:val="en-AU" w:eastAsia="en-AU"/>
        </w:rPr>
        <mc:AlternateContent>
          <mc:Choice Requires="wps">
            <w:drawing>
              <wp:anchor distT="0" distB="0" distL="114300" distR="114300" simplePos="0" relativeHeight="251656704" behindDoc="0" locked="0" layoutInCell="1" allowOverlap="1" wp14:anchorId="3BDFF21A" wp14:editId="150EB1B4">
                <wp:simplePos x="0" y="0"/>
                <wp:positionH relativeFrom="page">
                  <wp:posOffset>3451860</wp:posOffset>
                </wp:positionH>
                <wp:positionV relativeFrom="paragraph">
                  <wp:posOffset>177165</wp:posOffset>
                </wp:positionV>
                <wp:extent cx="3350260" cy="1270"/>
                <wp:effectExtent l="13335" t="5080" r="825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260" cy="1270"/>
                        </a:xfrm>
                        <a:custGeom>
                          <a:avLst/>
                          <a:gdLst>
                            <a:gd name="T0" fmla="+- 0 5436 5436"/>
                            <a:gd name="T1" fmla="*/ T0 w 5276"/>
                            <a:gd name="T2" fmla="+- 0 5731 5436"/>
                            <a:gd name="T3" fmla="*/ T2 w 5276"/>
                            <a:gd name="T4" fmla="+- 0 5734 5436"/>
                            <a:gd name="T5" fmla="*/ T4 w 5276"/>
                            <a:gd name="T6" fmla="+- 0 5930 5436"/>
                            <a:gd name="T7" fmla="*/ T6 w 5276"/>
                            <a:gd name="T8" fmla="+- 0 5933 5436"/>
                            <a:gd name="T9" fmla="*/ T8 w 5276"/>
                            <a:gd name="T10" fmla="+- 0 6130 5436"/>
                            <a:gd name="T11" fmla="*/ T10 w 5276"/>
                            <a:gd name="T12" fmla="+- 0 6132 5436"/>
                            <a:gd name="T13" fmla="*/ T12 w 5276"/>
                            <a:gd name="T14" fmla="+- 0 6329 5436"/>
                            <a:gd name="T15" fmla="*/ T14 w 5276"/>
                            <a:gd name="T16" fmla="+- 0 6331 5436"/>
                            <a:gd name="T17" fmla="*/ T16 w 5276"/>
                            <a:gd name="T18" fmla="+- 0 6528 5436"/>
                            <a:gd name="T19" fmla="*/ T18 w 5276"/>
                            <a:gd name="T20" fmla="+- 0 6530 5436"/>
                            <a:gd name="T21" fmla="*/ T20 w 5276"/>
                            <a:gd name="T22" fmla="+- 0 6727 5436"/>
                            <a:gd name="T23" fmla="*/ T22 w 5276"/>
                            <a:gd name="T24" fmla="+- 0 6730 5436"/>
                            <a:gd name="T25" fmla="*/ T24 w 5276"/>
                            <a:gd name="T26" fmla="+- 0 6926 5436"/>
                            <a:gd name="T27" fmla="*/ T26 w 5276"/>
                            <a:gd name="T28" fmla="+- 0 6929 5436"/>
                            <a:gd name="T29" fmla="*/ T28 w 5276"/>
                            <a:gd name="T30" fmla="+- 0 7126 5436"/>
                            <a:gd name="T31" fmla="*/ T30 w 5276"/>
                            <a:gd name="T32" fmla="+- 0 7128 5436"/>
                            <a:gd name="T33" fmla="*/ T32 w 5276"/>
                            <a:gd name="T34" fmla="+- 0 7325 5436"/>
                            <a:gd name="T35" fmla="*/ T34 w 5276"/>
                            <a:gd name="T36" fmla="+- 0 7327 5436"/>
                            <a:gd name="T37" fmla="*/ T36 w 5276"/>
                            <a:gd name="T38" fmla="+- 0 7524 5436"/>
                            <a:gd name="T39" fmla="*/ T38 w 5276"/>
                            <a:gd name="T40" fmla="+- 0 7526 5436"/>
                            <a:gd name="T41" fmla="*/ T40 w 5276"/>
                            <a:gd name="T42" fmla="+- 0 7723 5436"/>
                            <a:gd name="T43" fmla="*/ T42 w 5276"/>
                            <a:gd name="T44" fmla="+- 0 7726 5436"/>
                            <a:gd name="T45" fmla="*/ T44 w 5276"/>
                            <a:gd name="T46" fmla="+- 0 7922 5436"/>
                            <a:gd name="T47" fmla="*/ T46 w 5276"/>
                            <a:gd name="T48" fmla="+- 0 7925 5436"/>
                            <a:gd name="T49" fmla="*/ T48 w 5276"/>
                            <a:gd name="T50" fmla="+- 0 8122 5436"/>
                            <a:gd name="T51" fmla="*/ T50 w 5276"/>
                            <a:gd name="T52" fmla="+- 0 8124 5436"/>
                            <a:gd name="T53" fmla="*/ T52 w 5276"/>
                            <a:gd name="T54" fmla="+- 0 8321 5436"/>
                            <a:gd name="T55" fmla="*/ T54 w 5276"/>
                            <a:gd name="T56" fmla="+- 0 8323 5436"/>
                            <a:gd name="T57" fmla="*/ T56 w 5276"/>
                            <a:gd name="T58" fmla="+- 0 8520 5436"/>
                            <a:gd name="T59" fmla="*/ T58 w 5276"/>
                            <a:gd name="T60" fmla="+- 0 8522 5436"/>
                            <a:gd name="T61" fmla="*/ T60 w 5276"/>
                            <a:gd name="T62" fmla="+- 0 8719 5436"/>
                            <a:gd name="T63" fmla="*/ T62 w 5276"/>
                            <a:gd name="T64" fmla="+- 0 8722 5436"/>
                            <a:gd name="T65" fmla="*/ T64 w 5276"/>
                            <a:gd name="T66" fmla="+- 0 8918 5436"/>
                            <a:gd name="T67" fmla="*/ T66 w 5276"/>
                            <a:gd name="T68" fmla="+- 0 8921 5436"/>
                            <a:gd name="T69" fmla="*/ T68 w 5276"/>
                            <a:gd name="T70" fmla="+- 0 9118 5436"/>
                            <a:gd name="T71" fmla="*/ T70 w 5276"/>
                            <a:gd name="T72" fmla="+- 0 9120 5436"/>
                            <a:gd name="T73" fmla="*/ T72 w 5276"/>
                            <a:gd name="T74" fmla="+- 0 9317 5436"/>
                            <a:gd name="T75" fmla="*/ T74 w 5276"/>
                            <a:gd name="T76" fmla="+- 0 9319 5436"/>
                            <a:gd name="T77" fmla="*/ T76 w 5276"/>
                            <a:gd name="T78" fmla="+- 0 9516 5436"/>
                            <a:gd name="T79" fmla="*/ T78 w 5276"/>
                            <a:gd name="T80" fmla="+- 0 9518 5436"/>
                            <a:gd name="T81" fmla="*/ T80 w 5276"/>
                            <a:gd name="T82" fmla="+- 0 9715 5436"/>
                            <a:gd name="T83" fmla="*/ T82 w 5276"/>
                            <a:gd name="T84" fmla="+- 0 9718 5436"/>
                            <a:gd name="T85" fmla="*/ T84 w 5276"/>
                            <a:gd name="T86" fmla="+- 0 9914 5436"/>
                            <a:gd name="T87" fmla="*/ T86 w 5276"/>
                            <a:gd name="T88" fmla="+- 0 9917 5436"/>
                            <a:gd name="T89" fmla="*/ T88 w 5276"/>
                            <a:gd name="T90" fmla="+- 0 10114 5436"/>
                            <a:gd name="T91" fmla="*/ T90 w 5276"/>
                            <a:gd name="T92" fmla="+- 0 10116 5436"/>
                            <a:gd name="T93" fmla="*/ T92 w 5276"/>
                            <a:gd name="T94" fmla="+- 0 10313 5436"/>
                            <a:gd name="T95" fmla="*/ T94 w 5276"/>
                            <a:gd name="T96" fmla="+- 0 10315 5436"/>
                            <a:gd name="T97" fmla="*/ T96 w 5276"/>
                            <a:gd name="T98" fmla="+- 0 10512 5436"/>
                            <a:gd name="T99" fmla="*/ T98 w 5276"/>
                            <a:gd name="T100" fmla="+- 0 10514 5436"/>
                            <a:gd name="T101" fmla="*/ T100 w 5276"/>
                            <a:gd name="T102" fmla="+- 0 10711 5436"/>
                            <a:gd name="T103" fmla="*/ T102 w 52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Lst>
                          <a:rect l="0" t="0" r="r" b="b"/>
                          <a:pathLst>
                            <a:path w="5276">
                              <a:moveTo>
                                <a:pt x="0" y="0"/>
                              </a:moveTo>
                              <a:lnTo>
                                <a:pt x="295" y="0"/>
                              </a:lnTo>
                              <a:moveTo>
                                <a:pt x="298" y="0"/>
                              </a:moveTo>
                              <a:lnTo>
                                <a:pt x="494" y="0"/>
                              </a:lnTo>
                              <a:moveTo>
                                <a:pt x="497" y="0"/>
                              </a:moveTo>
                              <a:lnTo>
                                <a:pt x="694" y="0"/>
                              </a:lnTo>
                              <a:moveTo>
                                <a:pt x="696" y="0"/>
                              </a:moveTo>
                              <a:lnTo>
                                <a:pt x="893" y="0"/>
                              </a:lnTo>
                              <a:moveTo>
                                <a:pt x="895" y="0"/>
                              </a:moveTo>
                              <a:lnTo>
                                <a:pt x="1092" y="0"/>
                              </a:lnTo>
                              <a:moveTo>
                                <a:pt x="1094" y="0"/>
                              </a:moveTo>
                              <a:lnTo>
                                <a:pt x="1291" y="0"/>
                              </a:lnTo>
                              <a:moveTo>
                                <a:pt x="1294" y="0"/>
                              </a:moveTo>
                              <a:lnTo>
                                <a:pt x="1490" y="0"/>
                              </a:lnTo>
                              <a:moveTo>
                                <a:pt x="1493" y="0"/>
                              </a:moveTo>
                              <a:lnTo>
                                <a:pt x="1690" y="0"/>
                              </a:lnTo>
                              <a:moveTo>
                                <a:pt x="1692" y="0"/>
                              </a:moveTo>
                              <a:lnTo>
                                <a:pt x="1889" y="0"/>
                              </a:lnTo>
                              <a:moveTo>
                                <a:pt x="1891" y="0"/>
                              </a:moveTo>
                              <a:lnTo>
                                <a:pt x="2088" y="0"/>
                              </a:lnTo>
                              <a:moveTo>
                                <a:pt x="2090" y="0"/>
                              </a:moveTo>
                              <a:lnTo>
                                <a:pt x="2287" y="0"/>
                              </a:lnTo>
                              <a:moveTo>
                                <a:pt x="2290" y="0"/>
                              </a:moveTo>
                              <a:lnTo>
                                <a:pt x="2486" y="0"/>
                              </a:lnTo>
                              <a:moveTo>
                                <a:pt x="2489" y="0"/>
                              </a:moveTo>
                              <a:lnTo>
                                <a:pt x="2686" y="0"/>
                              </a:lnTo>
                              <a:moveTo>
                                <a:pt x="2688" y="0"/>
                              </a:moveTo>
                              <a:lnTo>
                                <a:pt x="2885" y="0"/>
                              </a:lnTo>
                              <a:moveTo>
                                <a:pt x="2887" y="0"/>
                              </a:moveTo>
                              <a:lnTo>
                                <a:pt x="3084" y="0"/>
                              </a:lnTo>
                              <a:moveTo>
                                <a:pt x="3086" y="0"/>
                              </a:moveTo>
                              <a:lnTo>
                                <a:pt x="3283" y="0"/>
                              </a:lnTo>
                              <a:moveTo>
                                <a:pt x="3286" y="0"/>
                              </a:moveTo>
                              <a:lnTo>
                                <a:pt x="3482" y="0"/>
                              </a:lnTo>
                              <a:moveTo>
                                <a:pt x="3485" y="0"/>
                              </a:moveTo>
                              <a:lnTo>
                                <a:pt x="3682" y="0"/>
                              </a:lnTo>
                              <a:moveTo>
                                <a:pt x="3684" y="0"/>
                              </a:moveTo>
                              <a:lnTo>
                                <a:pt x="3881" y="0"/>
                              </a:lnTo>
                              <a:moveTo>
                                <a:pt x="3883" y="0"/>
                              </a:moveTo>
                              <a:lnTo>
                                <a:pt x="4080" y="0"/>
                              </a:lnTo>
                              <a:moveTo>
                                <a:pt x="4082" y="0"/>
                              </a:moveTo>
                              <a:lnTo>
                                <a:pt x="4279" y="0"/>
                              </a:lnTo>
                              <a:moveTo>
                                <a:pt x="4282" y="0"/>
                              </a:moveTo>
                              <a:lnTo>
                                <a:pt x="4478" y="0"/>
                              </a:lnTo>
                              <a:moveTo>
                                <a:pt x="4481" y="0"/>
                              </a:moveTo>
                              <a:lnTo>
                                <a:pt x="4678" y="0"/>
                              </a:lnTo>
                              <a:moveTo>
                                <a:pt x="4680" y="0"/>
                              </a:moveTo>
                              <a:lnTo>
                                <a:pt x="4877" y="0"/>
                              </a:lnTo>
                              <a:moveTo>
                                <a:pt x="4879" y="0"/>
                              </a:moveTo>
                              <a:lnTo>
                                <a:pt x="5076" y="0"/>
                              </a:lnTo>
                              <a:moveTo>
                                <a:pt x="5078" y="0"/>
                              </a:moveTo>
                              <a:lnTo>
                                <a:pt x="52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341B" id="AutoShape 2" o:spid="_x0000_s1026" style="position:absolute;margin-left:271.8pt;margin-top:13.95pt;width:263.8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" path="m,l295,t3,l494,t3,l694,t2,l893,t2,l1092,t2,l1291,t3,l1490,t3,l1690,t2,l1889,t2,l2088,t2,l2287,t3,l2486,t3,l2686,t2,l2885,t2,l3084,t2,l3283,t3,l3482,t3,l3682,t2,l3881,t2,l4080,t2,l4279,t3,l4478,t3,l4678,t2,l4877,t2,l5076,t2,l5275,e" filled="f" strokeweight=".22817mm">
                <v:path arrowok="t" o:connecttype="custom" o:connectlocs="0,0;187325,0;189230,0;313690,0;315595,0;440690,0;441960,0;567055,0;568325,0;693420,0;694690,0;819785,0;821690,0;946150,0;948055,0;1073150,0;1074420,0;1199515,0;1200785,0;1325880,0;1327150,0;1452245,0;1454150,0;1578610,0;1580515,0;1705610,0;1706880,0;1831975,0;1833245,0;1958340,0;1959610,0;2084705,0;2086610,0;2211070,0;2212975,0;2338070,0;2339340,0;2464435,0;2465705,0;2590800,0;2592070,0;2717165,0;2719070,0;2843530,0;2845435,0;2970530,0;2971800,0;3096895,0;3098165,0;3223260,0;3224530,0;3349625,0" o:connectangles="0,0,0,0,0,0,0,0,0,0,0,0,0,0,0,0,0,0,0,0,0,0,0,0,0,0,0,0,0,0,0,0,0,0,0,0,0,0,0,0,0,0,0,0,0,0,0,0,0,0,0,0"/>
                <w10:wrap anchorx="page"/>
              </v:shape>
            </w:pict>
          </mc:Fallback>
        </mc:AlternateContent>
      </w:r>
      <w:r w:rsidR="00333D0B" w:rsidRPr="009550AB">
        <w:rPr>
          <w:i/>
          <w:color w:val="353B3B"/>
          <w:sz w:val="20"/>
        </w:rPr>
        <w:t>Signature of the CEO/</w:t>
      </w:r>
      <w:proofErr w:type="spellStart"/>
      <w:r w:rsidR="00333D0B" w:rsidRPr="009550AB">
        <w:rPr>
          <w:i/>
          <w:color w:val="353B3B"/>
          <w:sz w:val="20"/>
        </w:rPr>
        <w:t>Authorised</w:t>
      </w:r>
      <w:proofErr w:type="spellEnd"/>
      <w:r w:rsidR="00333D0B" w:rsidRPr="009550AB">
        <w:rPr>
          <w:i/>
          <w:color w:val="353B3B"/>
          <w:sz w:val="20"/>
        </w:rPr>
        <w:t xml:space="preserve"> Representative:</w:t>
      </w:r>
    </w:p>
    <w:p w14:paraId="5BC7B1FA" w14:textId="77777777" w:rsidR="00242E77" w:rsidRPr="009550AB" w:rsidRDefault="00242E77">
      <w:pPr>
        <w:pStyle w:val="BodyText"/>
        <w:spacing w:before="1"/>
        <w:rPr>
          <w:i/>
          <w:color w:val="353B3B"/>
          <w:sz w:val="15"/>
        </w:rPr>
      </w:pPr>
    </w:p>
    <w:p w14:paraId="1703B6D7" w14:textId="77777777" w:rsidR="00242E77" w:rsidRPr="009550AB" w:rsidRDefault="00333D0B">
      <w:pPr>
        <w:tabs>
          <w:tab w:val="left" w:pos="1282"/>
          <w:tab w:val="left" w:pos="1956"/>
          <w:tab w:val="left" w:pos="2631"/>
        </w:tabs>
        <w:spacing w:before="59"/>
        <w:ind w:left="200"/>
        <w:rPr>
          <w:color w:val="353B3B"/>
          <w:sz w:val="20"/>
        </w:rPr>
      </w:pPr>
      <w:r w:rsidRPr="009550AB">
        <w:rPr>
          <w:i/>
          <w:color w:val="353B3B"/>
          <w:sz w:val="20"/>
        </w:rPr>
        <w:t>Date:</w:t>
      </w:r>
      <w:r w:rsidRPr="009550AB">
        <w:rPr>
          <w:i/>
          <w:color w:val="353B3B"/>
          <w:sz w:val="20"/>
          <w:u w:val="single"/>
        </w:rPr>
        <w:t xml:space="preserve"> </w:t>
      </w:r>
      <w:r w:rsidRPr="009550AB">
        <w:rPr>
          <w:i/>
          <w:color w:val="353B3B"/>
          <w:sz w:val="20"/>
          <w:u w:val="single"/>
        </w:rPr>
        <w:tab/>
      </w:r>
      <w:r w:rsidRPr="009550AB">
        <w:rPr>
          <w:color w:val="353B3B"/>
          <w:sz w:val="20"/>
        </w:rPr>
        <w:t>/</w:t>
      </w:r>
      <w:r w:rsidRPr="009550AB">
        <w:rPr>
          <w:color w:val="353B3B"/>
          <w:sz w:val="20"/>
          <w:u w:val="single"/>
        </w:rPr>
        <w:t xml:space="preserve"> </w:t>
      </w:r>
      <w:r w:rsidRPr="009550AB">
        <w:rPr>
          <w:color w:val="353B3B"/>
          <w:sz w:val="20"/>
          <w:u w:val="single"/>
        </w:rPr>
        <w:tab/>
      </w:r>
      <w:r w:rsidRPr="009550AB">
        <w:rPr>
          <w:color w:val="353B3B"/>
          <w:sz w:val="20"/>
        </w:rPr>
        <w:t>/</w:t>
      </w:r>
      <w:r w:rsidRPr="009550AB">
        <w:rPr>
          <w:color w:val="353B3B"/>
          <w:sz w:val="20"/>
          <w:u w:val="single"/>
        </w:rPr>
        <w:t xml:space="preserve"> </w:t>
      </w:r>
      <w:r w:rsidRPr="009550AB">
        <w:rPr>
          <w:color w:val="353B3B"/>
          <w:sz w:val="20"/>
          <w:u w:val="single"/>
        </w:rPr>
        <w:tab/>
      </w:r>
      <w:r w:rsidRPr="009550AB">
        <w:rPr>
          <w:color w:val="353B3B"/>
          <w:sz w:val="20"/>
        </w:rPr>
        <w:t>_</w:t>
      </w:r>
    </w:p>
    <w:p w14:paraId="048A029E" w14:textId="77777777" w:rsidR="00242E77" w:rsidRPr="009550AB" w:rsidRDefault="00242E77">
      <w:pPr>
        <w:pStyle w:val="BodyText"/>
        <w:spacing w:before="1"/>
        <w:rPr>
          <w:color w:val="353B3B"/>
        </w:rPr>
      </w:pPr>
    </w:p>
    <w:p w14:paraId="3D9316D4" w14:textId="77777777" w:rsidR="00242E77" w:rsidRPr="009550AB" w:rsidRDefault="00333D0B">
      <w:pPr>
        <w:ind w:left="199"/>
        <w:rPr>
          <w:i/>
          <w:color w:val="353B3B"/>
          <w:sz w:val="20"/>
        </w:rPr>
      </w:pPr>
      <w:r w:rsidRPr="009550AB">
        <w:rPr>
          <w:i/>
          <w:color w:val="353B3B"/>
          <w:sz w:val="20"/>
        </w:rPr>
        <w:t>Please send your application to MTAA Secretariat – Kerrin Rennie Award</w:t>
      </w:r>
    </w:p>
    <w:p w14:paraId="4EDF9C08" w14:textId="77777777" w:rsidR="00242E77" w:rsidRPr="009550AB" w:rsidRDefault="00242E77">
      <w:pPr>
        <w:pStyle w:val="BodyText"/>
        <w:rPr>
          <w:i/>
          <w:color w:val="353B3B"/>
          <w:sz w:val="15"/>
        </w:rPr>
      </w:pPr>
    </w:p>
    <w:p w14:paraId="7371B0A6" w14:textId="77777777" w:rsidR="00242E77" w:rsidRDefault="00333D0B">
      <w:pPr>
        <w:tabs>
          <w:tab w:val="left" w:pos="9562"/>
        </w:tabs>
        <w:spacing w:before="59"/>
        <w:ind w:left="171"/>
        <w:rPr>
          <w:b/>
          <w:sz w:val="20"/>
        </w:rPr>
      </w:pPr>
      <w:r w:rsidRPr="009550AB">
        <w:rPr>
          <w:color w:val="353B3B"/>
          <w:spacing w:val="-17"/>
          <w:w w:val="99"/>
          <w:sz w:val="20"/>
          <w:shd w:val="clear" w:color="auto" w:fill="E7E7E7"/>
        </w:rPr>
        <w:t xml:space="preserve"> </w:t>
      </w:r>
      <w:r w:rsidR="009F2793" w:rsidRPr="009550AB">
        <w:rPr>
          <w:color w:val="353B3B"/>
          <w:sz w:val="20"/>
          <w:shd w:val="clear" w:color="auto" w:fill="E7E7E7"/>
        </w:rPr>
        <w:t>CLOSING DATE:</w:t>
      </w:r>
      <w:r w:rsidRPr="009550AB">
        <w:rPr>
          <w:color w:val="353B3B"/>
          <w:sz w:val="20"/>
          <w:shd w:val="clear" w:color="auto" w:fill="E7E7E7"/>
        </w:rPr>
        <w:t xml:space="preserve"> </w:t>
      </w:r>
      <w:r w:rsidR="00272193">
        <w:rPr>
          <w:b/>
          <w:color w:val="353B3B"/>
          <w:sz w:val="20"/>
          <w:shd w:val="clear" w:color="auto" w:fill="E7E7E7"/>
        </w:rPr>
        <w:t>26 JULY</w:t>
      </w:r>
      <w:r w:rsidRPr="009550AB">
        <w:rPr>
          <w:b/>
          <w:color w:val="353B3B"/>
          <w:spacing w:val="-14"/>
          <w:sz w:val="20"/>
          <w:shd w:val="clear" w:color="auto" w:fill="E7E7E7"/>
        </w:rPr>
        <w:t xml:space="preserve"> </w:t>
      </w:r>
      <w:r w:rsidRPr="009550AB">
        <w:rPr>
          <w:b/>
          <w:color w:val="353B3B"/>
          <w:sz w:val="20"/>
          <w:shd w:val="clear" w:color="auto" w:fill="E7E7E7"/>
        </w:rPr>
        <w:t>201</w:t>
      </w:r>
      <w:r w:rsidR="00272193">
        <w:rPr>
          <w:b/>
          <w:color w:val="353B3B"/>
          <w:sz w:val="20"/>
          <w:shd w:val="clear" w:color="auto" w:fill="E7E7E7"/>
        </w:rPr>
        <w:t>9</w:t>
      </w:r>
      <w:r>
        <w:rPr>
          <w:b/>
          <w:sz w:val="20"/>
          <w:shd w:val="clear" w:color="auto" w:fill="E7E7E7"/>
        </w:rPr>
        <w:tab/>
      </w:r>
    </w:p>
    <w:sectPr w:rsidR="00242E77" w:rsidSect="00272193">
      <w:headerReference w:type="default" r:id="rId14"/>
      <w:footerReference w:type="default" r:id="rId15"/>
      <w:pgSz w:w="11900" w:h="16850"/>
      <w:pgMar w:top="1260" w:right="900" w:bottom="380" w:left="1240" w:header="553"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9282" w14:textId="77777777" w:rsidR="0056506B" w:rsidRDefault="0056506B">
      <w:r>
        <w:separator/>
      </w:r>
    </w:p>
  </w:endnote>
  <w:endnote w:type="continuationSeparator" w:id="0">
    <w:p w14:paraId="3AB3412E" w14:textId="77777777" w:rsidR="0056506B" w:rsidRDefault="0056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4BB3" w14:textId="6BFD20A3" w:rsidR="00242E77" w:rsidRDefault="000D7990">
    <w:pPr>
      <w:pStyle w:val="BodyText"/>
      <w:spacing w:line="14" w:lineRule="auto"/>
    </w:pPr>
    <w:r>
      <w:rPr>
        <w:noProof/>
        <w:lang w:val="en-AU" w:eastAsia="en-AU"/>
      </w:rPr>
      <mc:AlternateContent>
        <mc:Choice Requires="wps">
          <w:drawing>
            <wp:anchor distT="0" distB="0" distL="114300" distR="114300" simplePos="0" relativeHeight="251658240" behindDoc="1" locked="0" layoutInCell="1" allowOverlap="1" wp14:anchorId="731E5159" wp14:editId="283A9F47">
              <wp:simplePos x="0" y="0"/>
              <wp:positionH relativeFrom="page">
                <wp:posOffset>2302510</wp:posOffset>
              </wp:positionH>
              <wp:positionV relativeFrom="page">
                <wp:posOffset>10429875</wp:posOffset>
              </wp:positionV>
              <wp:extent cx="2364740" cy="1174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24D5" w14:textId="77777777" w:rsidR="00242E77" w:rsidRDefault="009F2793">
                          <w:pPr>
                            <w:spacing w:before="15"/>
                            <w:ind w:left="20"/>
                            <w:rPr>
                              <w:rFonts w:ascii="Arial"/>
                              <w:b/>
                              <w:sz w:val="13"/>
                            </w:rPr>
                          </w:pPr>
                          <w:r>
                            <w:rPr>
                              <w:rFonts w:ascii="Arial"/>
                              <w:b/>
                              <w:color w:val="1F497D"/>
                              <w:sz w:val="13"/>
                            </w:rPr>
                            <w:t xml:space="preserve">MEDICAL </w:t>
                          </w:r>
                          <w:r w:rsidR="00333D0B">
                            <w:rPr>
                              <w:rFonts w:ascii="Arial"/>
                              <w:b/>
                              <w:color w:val="1F497D"/>
                              <w:sz w:val="13"/>
                            </w:rPr>
                            <w:t>TECHNOLOGY FOR A HEALTHIER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E5159" id="_x0000_t202" coordsize="21600,21600" o:spt="202" path="m,l,21600r21600,l21600,xe">
              <v:stroke joinstyle="miter"/>
              <v:path gradientshapeok="t" o:connecttype="rect"/>
            </v:shapetype>
            <v:shape id="Text Box 1" o:spid="_x0000_s1028" type="#_x0000_t202" style="position:absolute;margin-left:181.3pt;margin-top:821.25pt;width:186.2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2hrQIAALA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" filled="f" stroked="f">
              <v:textbox inset="0,0,0,0">
                <w:txbxContent>
                  <w:p w14:paraId="56A424D5" w14:textId="77777777" w:rsidR="00242E77" w:rsidRDefault="009F2793">
                    <w:pPr>
                      <w:spacing w:before="15"/>
                      <w:ind w:left="20"/>
                      <w:rPr>
                        <w:rFonts w:ascii="Arial"/>
                        <w:b/>
                        <w:sz w:val="13"/>
                      </w:rPr>
                    </w:pPr>
                    <w:r>
                      <w:rPr>
                        <w:rFonts w:ascii="Arial"/>
                        <w:b/>
                        <w:color w:val="1F497D"/>
                        <w:sz w:val="13"/>
                      </w:rPr>
                      <w:t xml:space="preserve">MEDICAL </w:t>
                    </w:r>
                    <w:r w:rsidR="00333D0B">
                      <w:rPr>
                        <w:rFonts w:ascii="Arial"/>
                        <w:b/>
                        <w:color w:val="1F497D"/>
                        <w:sz w:val="13"/>
                      </w:rPr>
                      <w:t>TECHNOLOGY FOR A HEALTHIER AUSTRALIA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1E7B" w14:textId="77777777" w:rsidR="0056506B" w:rsidRDefault="0056506B">
      <w:r>
        <w:separator/>
      </w:r>
    </w:p>
  </w:footnote>
  <w:footnote w:type="continuationSeparator" w:id="0">
    <w:p w14:paraId="6A0B82B1" w14:textId="77777777" w:rsidR="0056506B" w:rsidRDefault="0056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92FD" w14:textId="231E7A23" w:rsidR="00242E77" w:rsidRDefault="000D7990">
    <w:pPr>
      <w:pStyle w:val="BodyText"/>
      <w:spacing w:line="14" w:lineRule="auto"/>
    </w:pPr>
    <w:r>
      <w:rPr>
        <w:noProof/>
        <w:lang w:val="en-AU" w:eastAsia="en-AU"/>
      </w:rPr>
      <mc:AlternateContent>
        <mc:Choice Requires="wps">
          <w:drawing>
            <wp:anchor distT="0" distB="0" distL="114300" distR="114300" simplePos="0" relativeHeight="251657216" behindDoc="1" locked="0" layoutInCell="1" allowOverlap="1" wp14:anchorId="564368F5" wp14:editId="2456704A">
              <wp:simplePos x="0" y="0"/>
              <wp:positionH relativeFrom="page">
                <wp:posOffset>4714875</wp:posOffset>
              </wp:positionH>
              <wp:positionV relativeFrom="page">
                <wp:posOffset>338455</wp:posOffset>
              </wp:positionV>
              <wp:extent cx="2246630" cy="6045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51CB" w14:textId="77777777" w:rsidR="00242E77" w:rsidRPr="009550AB" w:rsidRDefault="00333D0B" w:rsidP="009550AB">
                          <w:pPr>
                            <w:spacing w:before="9"/>
                            <w:ind w:left="331" w:right="4" w:hanging="312"/>
                            <w:jc w:val="right"/>
                            <w:rPr>
                              <w:rFonts w:ascii="Open Sans" w:hAnsi="Open Sans" w:cs="Open Sans"/>
                              <w:b/>
                              <w:color w:val="353B3B"/>
                              <w:sz w:val="30"/>
                              <w:szCs w:val="30"/>
                            </w:rPr>
                          </w:pPr>
                          <w:r w:rsidRPr="009550AB">
                            <w:rPr>
                              <w:rFonts w:ascii="Open Sans" w:hAnsi="Open Sans" w:cs="Open Sans"/>
                              <w:b/>
                              <w:color w:val="353B3B"/>
                              <w:sz w:val="30"/>
                              <w:szCs w:val="30"/>
                            </w:rPr>
                            <w:t xml:space="preserve">Kerrin Rennie Award </w:t>
                          </w:r>
                          <w:r w:rsidR="009550AB" w:rsidRPr="009550AB">
                            <w:rPr>
                              <w:rFonts w:ascii="Open Sans" w:hAnsi="Open Sans" w:cs="Open Sans"/>
                              <w:b/>
                              <w:color w:val="353B3B"/>
                              <w:sz w:val="30"/>
                              <w:szCs w:val="30"/>
                            </w:rPr>
                            <w:t>2</w:t>
                          </w:r>
                          <w:r w:rsidRPr="009550AB">
                            <w:rPr>
                              <w:rFonts w:ascii="Open Sans" w:hAnsi="Open Sans" w:cs="Open Sans"/>
                              <w:b/>
                              <w:color w:val="353B3B"/>
                              <w:sz w:val="30"/>
                              <w:szCs w:val="30"/>
                            </w:rPr>
                            <w:t>01</w:t>
                          </w:r>
                          <w:r w:rsidR="00742CB9">
                            <w:rPr>
                              <w:rFonts w:ascii="Open Sans" w:hAnsi="Open Sans" w:cs="Open Sans"/>
                              <w:b/>
                              <w:color w:val="353B3B"/>
                              <w:sz w:val="30"/>
                              <w:szCs w:val="30"/>
                            </w:rPr>
                            <w:t>9</w:t>
                          </w:r>
                          <w:r w:rsidRPr="009550AB">
                            <w:rPr>
                              <w:rFonts w:ascii="Open Sans" w:hAnsi="Open Sans" w:cs="Open Sans"/>
                              <w:b/>
                              <w:color w:val="353B3B"/>
                              <w:sz w:val="30"/>
                              <w:szCs w:val="30"/>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368F5" id="_x0000_t202" coordsize="21600,21600" o:spt="202" path="m,l,21600r21600,l21600,xe">
              <v:stroke joinstyle="miter"/>
              <v:path gradientshapeok="t" o:connecttype="rect"/>
            </v:shapetype>
            <v:shape id="Text Box 2" o:spid="_x0000_s1027" type="#_x0000_t202" style="position:absolute;margin-left:371.25pt;margin-top:26.65pt;width:176.9pt;height:4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hdrgIAAKk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" filled="f" stroked="f">
              <v:textbox inset="0,0,0,0">
                <w:txbxContent>
                  <w:p w14:paraId="5E9551CB" w14:textId="77777777" w:rsidR="00242E77" w:rsidRPr="009550AB" w:rsidRDefault="00333D0B" w:rsidP="009550AB">
                    <w:pPr>
                      <w:spacing w:before="9"/>
                      <w:ind w:left="331" w:right="4" w:hanging="312"/>
                      <w:jc w:val="right"/>
                      <w:rPr>
                        <w:rFonts w:ascii="Open Sans" w:hAnsi="Open Sans" w:cs="Open Sans"/>
                        <w:b/>
                        <w:color w:val="353B3B"/>
                        <w:sz w:val="30"/>
                        <w:szCs w:val="30"/>
                      </w:rPr>
                    </w:pPr>
                    <w:proofErr w:type="spellStart"/>
                    <w:r w:rsidRPr="009550AB">
                      <w:rPr>
                        <w:rFonts w:ascii="Open Sans" w:hAnsi="Open Sans" w:cs="Open Sans"/>
                        <w:b/>
                        <w:color w:val="353B3B"/>
                        <w:sz w:val="30"/>
                        <w:szCs w:val="30"/>
                      </w:rPr>
                      <w:t>Kerrin</w:t>
                    </w:r>
                    <w:proofErr w:type="spellEnd"/>
                    <w:r w:rsidRPr="009550AB">
                      <w:rPr>
                        <w:rFonts w:ascii="Open Sans" w:hAnsi="Open Sans" w:cs="Open Sans"/>
                        <w:b/>
                        <w:color w:val="353B3B"/>
                        <w:sz w:val="30"/>
                        <w:szCs w:val="30"/>
                      </w:rPr>
                      <w:t xml:space="preserve"> Rennie Award </w:t>
                    </w:r>
                    <w:r w:rsidR="009550AB" w:rsidRPr="009550AB">
                      <w:rPr>
                        <w:rFonts w:ascii="Open Sans" w:hAnsi="Open Sans" w:cs="Open Sans"/>
                        <w:b/>
                        <w:color w:val="353B3B"/>
                        <w:sz w:val="30"/>
                        <w:szCs w:val="30"/>
                      </w:rPr>
                      <w:t>2</w:t>
                    </w:r>
                    <w:r w:rsidRPr="009550AB">
                      <w:rPr>
                        <w:rFonts w:ascii="Open Sans" w:hAnsi="Open Sans" w:cs="Open Sans"/>
                        <w:b/>
                        <w:color w:val="353B3B"/>
                        <w:sz w:val="30"/>
                        <w:szCs w:val="30"/>
                      </w:rPr>
                      <w:t>01</w:t>
                    </w:r>
                    <w:r w:rsidR="00742CB9">
                      <w:rPr>
                        <w:rFonts w:ascii="Open Sans" w:hAnsi="Open Sans" w:cs="Open Sans"/>
                        <w:b/>
                        <w:color w:val="353B3B"/>
                        <w:sz w:val="30"/>
                        <w:szCs w:val="30"/>
                      </w:rPr>
                      <w:t>9</w:t>
                    </w:r>
                    <w:r w:rsidRPr="009550AB">
                      <w:rPr>
                        <w:rFonts w:ascii="Open Sans" w:hAnsi="Open Sans" w:cs="Open Sans"/>
                        <w:b/>
                        <w:color w:val="353B3B"/>
                        <w:sz w:val="30"/>
                        <w:szCs w:val="30"/>
                      </w:rPr>
                      <w:t xml:space="preserve">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1FE"/>
    <w:multiLevelType w:val="hybridMultilevel"/>
    <w:tmpl w:val="771E3388"/>
    <w:lvl w:ilvl="0" w:tplc="5C86E8C4">
      <w:start w:val="1"/>
      <w:numFmt w:val="upperLetter"/>
      <w:lvlText w:val="%1."/>
      <w:lvlJc w:val="left"/>
      <w:pPr>
        <w:ind w:left="1260" w:hanging="257"/>
      </w:pPr>
      <w:rPr>
        <w:rFonts w:ascii="Calibri" w:eastAsia="Calibri" w:hAnsi="Calibri" w:cs="Calibri" w:hint="default"/>
        <w:spacing w:val="-1"/>
        <w:w w:val="99"/>
        <w:sz w:val="20"/>
        <w:szCs w:val="20"/>
      </w:rPr>
    </w:lvl>
    <w:lvl w:ilvl="1" w:tplc="235019B8">
      <w:numFmt w:val="bullet"/>
      <w:lvlText w:val="•"/>
      <w:lvlJc w:val="left"/>
      <w:pPr>
        <w:ind w:left="2305" w:hanging="257"/>
      </w:pPr>
      <w:rPr>
        <w:rFonts w:hint="default"/>
      </w:rPr>
    </w:lvl>
    <w:lvl w:ilvl="2" w:tplc="2C8C6384">
      <w:numFmt w:val="bullet"/>
      <w:lvlText w:val="•"/>
      <w:lvlJc w:val="left"/>
      <w:pPr>
        <w:ind w:left="3351" w:hanging="257"/>
      </w:pPr>
      <w:rPr>
        <w:rFonts w:hint="default"/>
      </w:rPr>
    </w:lvl>
    <w:lvl w:ilvl="3" w:tplc="3042A934">
      <w:numFmt w:val="bullet"/>
      <w:lvlText w:val="•"/>
      <w:lvlJc w:val="left"/>
      <w:pPr>
        <w:ind w:left="4397" w:hanging="257"/>
      </w:pPr>
      <w:rPr>
        <w:rFonts w:hint="default"/>
      </w:rPr>
    </w:lvl>
    <w:lvl w:ilvl="4" w:tplc="9B50F8EA">
      <w:numFmt w:val="bullet"/>
      <w:lvlText w:val="•"/>
      <w:lvlJc w:val="left"/>
      <w:pPr>
        <w:ind w:left="5443" w:hanging="257"/>
      </w:pPr>
      <w:rPr>
        <w:rFonts w:hint="default"/>
      </w:rPr>
    </w:lvl>
    <w:lvl w:ilvl="5" w:tplc="B736026C">
      <w:numFmt w:val="bullet"/>
      <w:lvlText w:val="•"/>
      <w:lvlJc w:val="left"/>
      <w:pPr>
        <w:ind w:left="6489" w:hanging="257"/>
      </w:pPr>
      <w:rPr>
        <w:rFonts w:hint="default"/>
      </w:rPr>
    </w:lvl>
    <w:lvl w:ilvl="6" w:tplc="2A2050AC">
      <w:numFmt w:val="bullet"/>
      <w:lvlText w:val="•"/>
      <w:lvlJc w:val="left"/>
      <w:pPr>
        <w:ind w:left="7535" w:hanging="257"/>
      </w:pPr>
      <w:rPr>
        <w:rFonts w:hint="default"/>
      </w:rPr>
    </w:lvl>
    <w:lvl w:ilvl="7" w:tplc="2736B8BC">
      <w:numFmt w:val="bullet"/>
      <w:lvlText w:val="•"/>
      <w:lvlJc w:val="left"/>
      <w:pPr>
        <w:ind w:left="8581" w:hanging="257"/>
      </w:pPr>
      <w:rPr>
        <w:rFonts w:hint="default"/>
      </w:rPr>
    </w:lvl>
    <w:lvl w:ilvl="8" w:tplc="BA5E50A0">
      <w:numFmt w:val="bullet"/>
      <w:lvlText w:val="•"/>
      <w:lvlJc w:val="left"/>
      <w:pPr>
        <w:ind w:left="9627" w:hanging="257"/>
      </w:pPr>
      <w:rPr>
        <w:rFonts w:hint="default"/>
      </w:rPr>
    </w:lvl>
  </w:abstractNum>
  <w:abstractNum w:abstractNumId="1" w15:restartNumberingAfterBreak="0">
    <w:nsid w:val="08833CF2"/>
    <w:multiLevelType w:val="hybridMultilevel"/>
    <w:tmpl w:val="C614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E42DFB"/>
    <w:multiLevelType w:val="hybridMultilevel"/>
    <w:tmpl w:val="6E007CD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77"/>
    <w:rsid w:val="000D7990"/>
    <w:rsid w:val="000E2456"/>
    <w:rsid w:val="00157648"/>
    <w:rsid w:val="00190DBC"/>
    <w:rsid w:val="0021224A"/>
    <w:rsid w:val="00242E77"/>
    <w:rsid w:val="00272193"/>
    <w:rsid w:val="002A442A"/>
    <w:rsid w:val="00333D0B"/>
    <w:rsid w:val="00391019"/>
    <w:rsid w:val="00480080"/>
    <w:rsid w:val="004D4130"/>
    <w:rsid w:val="00525167"/>
    <w:rsid w:val="0056506B"/>
    <w:rsid w:val="00573DEB"/>
    <w:rsid w:val="00584928"/>
    <w:rsid w:val="00684F3D"/>
    <w:rsid w:val="0070195F"/>
    <w:rsid w:val="00705F1F"/>
    <w:rsid w:val="00725508"/>
    <w:rsid w:val="00742CB9"/>
    <w:rsid w:val="00805191"/>
    <w:rsid w:val="008246C2"/>
    <w:rsid w:val="00825F61"/>
    <w:rsid w:val="00830D3D"/>
    <w:rsid w:val="00852BFA"/>
    <w:rsid w:val="00863E69"/>
    <w:rsid w:val="008925E9"/>
    <w:rsid w:val="008F29FC"/>
    <w:rsid w:val="009550AB"/>
    <w:rsid w:val="009F2793"/>
    <w:rsid w:val="00AF3997"/>
    <w:rsid w:val="00BD34FA"/>
    <w:rsid w:val="00C10DBF"/>
    <w:rsid w:val="00C71209"/>
    <w:rsid w:val="00CE2755"/>
    <w:rsid w:val="00EB2E5D"/>
    <w:rsid w:val="00F45F80"/>
    <w:rsid w:val="00F57C13"/>
    <w:rsid w:val="00F646B9"/>
    <w:rsid w:val="00F66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B3714"/>
  <w15:docId w15:val="{6C887917-4CA2-4563-A63B-F070FA0F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cs="Calibri"/>
      <w:sz w:val="22"/>
      <w:szCs w:val="22"/>
      <w:lang w:val="en-US" w:eastAsia="en-US"/>
    </w:rPr>
  </w:style>
  <w:style w:type="paragraph" w:styleId="Heading1">
    <w:name w:val="heading 1"/>
    <w:basedOn w:val="Normal"/>
    <w:uiPriority w:val="1"/>
    <w:qFormat/>
    <w:pPr>
      <w:ind w:left="12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60"/>
    </w:pPr>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830D3D"/>
    <w:rPr>
      <w:sz w:val="16"/>
      <w:szCs w:val="16"/>
    </w:rPr>
  </w:style>
  <w:style w:type="paragraph" w:styleId="CommentText">
    <w:name w:val="annotation text"/>
    <w:basedOn w:val="Normal"/>
    <w:link w:val="CommentTextChar"/>
    <w:uiPriority w:val="99"/>
    <w:semiHidden/>
    <w:unhideWhenUsed/>
    <w:rsid w:val="00830D3D"/>
    <w:rPr>
      <w:sz w:val="20"/>
      <w:szCs w:val="20"/>
    </w:rPr>
  </w:style>
  <w:style w:type="character" w:customStyle="1" w:styleId="CommentTextChar">
    <w:name w:val="Comment Text Char"/>
    <w:link w:val="CommentText"/>
    <w:uiPriority w:val="99"/>
    <w:semiHidden/>
    <w:rsid w:val="00830D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0D3D"/>
    <w:rPr>
      <w:b/>
      <w:bCs/>
    </w:rPr>
  </w:style>
  <w:style w:type="character" w:customStyle="1" w:styleId="CommentSubjectChar">
    <w:name w:val="Comment Subject Char"/>
    <w:link w:val="CommentSubject"/>
    <w:uiPriority w:val="99"/>
    <w:semiHidden/>
    <w:rsid w:val="00830D3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30D3D"/>
    <w:rPr>
      <w:rFonts w:ascii="Segoe UI" w:hAnsi="Segoe UI" w:cs="Segoe UI"/>
      <w:sz w:val="18"/>
      <w:szCs w:val="18"/>
    </w:rPr>
  </w:style>
  <w:style w:type="character" w:customStyle="1" w:styleId="BalloonTextChar">
    <w:name w:val="Balloon Text Char"/>
    <w:link w:val="BalloonText"/>
    <w:uiPriority w:val="99"/>
    <w:semiHidden/>
    <w:rsid w:val="00830D3D"/>
    <w:rPr>
      <w:rFonts w:ascii="Segoe UI" w:eastAsia="Calibri" w:hAnsi="Segoe UI" w:cs="Segoe UI"/>
      <w:sz w:val="18"/>
      <w:szCs w:val="18"/>
    </w:rPr>
  </w:style>
  <w:style w:type="table" w:styleId="TableGrid">
    <w:name w:val="Table Grid"/>
    <w:basedOn w:val="TableNormal"/>
    <w:uiPriority w:val="39"/>
    <w:rsid w:val="005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C13"/>
    <w:pPr>
      <w:tabs>
        <w:tab w:val="center" w:pos="4513"/>
        <w:tab w:val="right" w:pos="9026"/>
      </w:tabs>
    </w:pPr>
  </w:style>
  <w:style w:type="character" w:customStyle="1" w:styleId="HeaderChar">
    <w:name w:val="Header Char"/>
    <w:link w:val="Header"/>
    <w:uiPriority w:val="99"/>
    <w:rsid w:val="00F57C13"/>
    <w:rPr>
      <w:rFonts w:cs="Calibri"/>
      <w:sz w:val="22"/>
      <w:szCs w:val="22"/>
      <w:lang w:val="en-US" w:eastAsia="en-US"/>
    </w:rPr>
  </w:style>
  <w:style w:type="paragraph" w:styleId="Footer">
    <w:name w:val="footer"/>
    <w:basedOn w:val="Normal"/>
    <w:link w:val="FooterChar"/>
    <w:uiPriority w:val="99"/>
    <w:unhideWhenUsed/>
    <w:rsid w:val="00F57C13"/>
    <w:pPr>
      <w:tabs>
        <w:tab w:val="center" w:pos="4513"/>
        <w:tab w:val="right" w:pos="9026"/>
      </w:tabs>
    </w:pPr>
  </w:style>
  <w:style w:type="character" w:customStyle="1" w:styleId="FooterChar">
    <w:name w:val="Footer Char"/>
    <w:link w:val="Footer"/>
    <w:uiPriority w:val="99"/>
    <w:rsid w:val="00F57C13"/>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CA98D0EAF0846974121CD3439CB21" ma:contentTypeVersion="10" ma:contentTypeDescription="Create a new document." ma:contentTypeScope="" ma:versionID="b8cbf467af34b7e78f12d1c8368d4b06">
  <xsd:schema xmlns:xsd="http://www.w3.org/2001/XMLSchema" xmlns:xs="http://www.w3.org/2001/XMLSchema" xmlns:p="http://schemas.microsoft.com/office/2006/metadata/properties" xmlns:ns2="d94a4dd7-fdfd-4cac-b501-5d025c1d26e0" xmlns:ns3="640e1b2d-0c65-4f1c-8e8e-91e67efdeb67" targetNamespace="http://schemas.microsoft.com/office/2006/metadata/properties" ma:root="true" ma:fieldsID="d316ca62186d495f98ae928553dfc18d" ns2:_="" ns3:_="">
    <xsd:import namespace="d94a4dd7-fdfd-4cac-b501-5d025c1d26e0"/>
    <xsd:import namespace="640e1b2d-0c65-4f1c-8e8e-91e67efdeb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a4dd7-fdfd-4cac-b501-5d025c1d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e1b2d-0c65-4f1c-8e8e-91e67efdeb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2EADB-E6C0-4129-87F5-0CD1EE81B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a4dd7-fdfd-4cac-b501-5d025c1d26e0"/>
    <ds:schemaRef ds:uri="640e1b2d-0c65-4f1c-8e8e-91e67efde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A1986-86B7-4148-BE75-8E59813A3432}">
  <ds:schemaRefs>
    <ds:schemaRef ds:uri="http://schemas.microsoft.com/sharepoint/v3/contenttype/forms"/>
  </ds:schemaRefs>
</ds:datastoreItem>
</file>

<file path=customXml/itemProps3.xml><?xml version="1.0" encoding="utf-8"?>
<ds:datastoreItem xmlns:ds="http://schemas.openxmlformats.org/officeDocument/2006/customXml" ds:itemID="{8AC412C3-C095-4773-9065-2A029A177D97}">
  <ds:schemaRefs>
    <ds:schemaRef ds:uri="640e1b2d-0c65-4f1c-8e8e-91e67efdeb6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94a4dd7-fdfd-4cac-b501-5d025c1d26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Woodward</dc:creator>
  <cp:keywords/>
  <cp:lastModifiedBy>Lorraine Hendry</cp:lastModifiedBy>
  <cp:revision>2</cp:revision>
  <dcterms:created xsi:type="dcterms:W3CDTF">2019-08-19T05:25:00Z</dcterms:created>
  <dcterms:modified xsi:type="dcterms:W3CDTF">2019-08-19T05:25:00Z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Acrobat PDFMaker 10.1 for Word</vt:lpwstr>
  </property>
  <property fmtid="{D5CDD505-2E9C-101B-9397-08002B2CF9AE}" pid="4" name="LastSaved">
    <vt:filetime>2017-08-29T00:00:00Z</vt:filetime>
  </property>
  <property fmtid="{D5CDD505-2E9C-101B-9397-08002B2CF9AE}" pid="5" name="MSIP_Label_080c2b0b-8d6b-4a1f-9cd2-199e20ac4ee8_Enabled">
    <vt:lpwstr>True</vt:lpwstr>
  </property>
  <property fmtid="{D5CDD505-2E9C-101B-9397-08002B2CF9AE}" pid="6" name="MSIP_Label_080c2b0b-8d6b-4a1f-9cd2-199e20ac4ee8_SiteId">
    <vt:lpwstr>40bdcd87-aa97-44a6-ad96-1aa5ee42cefc</vt:lpwstr>
  </property>
  <property fmtid="{D5CDD505-2E9C-101B-9397-08002B2CF9AE}" pid="7" name="MSIP_Label_080c2b0b-8d6b-4a1f-9cd2-199e20ac4ee8_Owner">
    <vt:lpwstr>ptustin@mtaa.org.au</vt:lpwstr>
  </property>
  <property fmtid="{D5CDD505-2E9C-101B-9397-08002B2CF9AE}" pid="8" name="MSIP_Label_080c2b0b-8d6b-4a1f-9cd2-199e20ac4ee8_SetDate">
    <vt:lpwstr>2018-07-03T00:28:02.0164343Z</vt:lpwstr>
  </property>
  <property fmtid="{D5CDD505-2E9C-101B-9397-08002B2CF9AE}" pid="9" name="MSIP_Label_080c2b0b-8d6b-4a1f-9cd2-199e20ac4ee8_Name">
    <vt:lpwstr>Public</vt:lpwstr>
  </property>
  <property fmtid="{D5CDD505-2E9C-101B-9397-08002B2CF9AE}" pid="10" name="MSIP_Label_080c2b0b-8d6b-4a1f-9cd2-199e20ac4ee8_Application">
    <vt:lpwstr>Microsoft Azure Information Protection</vt:lpwstr>
  </property>
  <property fmtid="{D5CDD505-2E9C-101B-9397-08002B2CF9AE}" pid="11" name="MSIP_Label_080c2b0b-8d6b-4a1f-9cd2-199e20ac4ee8_Extended_MSFT_Method">
    <vt:lpwstr>Automatic</vt:lpwstr>
  </property>
  <property fmtid="{D5CDD505-2E9C-101B-9397-08002B2CF9AE}" pid="12" name="Sensitivity">
    <vt:lpwstr>Public</vt:lpwstr>
  </property>
  <property fmtid="{D5CDD505-2E9C-101B-9397-08002B2CF9AE}" pid="13" name="ContentTypeId">
    <vt:lpwstr>0x0101002D4CA98D0EAF0846974121CD3439CB21</vt:lpwstr>
  </property>
</Properties>
</file>